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B0A01" w14:textId="77777777" w:rsidR="001939FC" w:rsidRPr="002B080C" w:rsidRDefault="002B080C" w:rsidP="00AC1E72">
      <w:pPr>
        <w:spacing w:after="0" w:line="240" w:lineRule="auto"/>
        <w:ind w:firstLine="708"/>
        <w:jc w:val="center"/>
        <w:rPr>
          <w:rStyle w:val="af3"/>
          <w:i/>
          <w:color w:val="auto"/>
          <w:sz w:val="24"/>
          <w:u w:val="none"/>
          <w:lang w:val="ro-RO"/>
        </w:rPr>
      </w:pPr>
      <w:r>
        <w:rPr>
          <w:rStyle w:val="af3"/>
          <w:b/>
          <w:i/>
          <w:color w:val="auto"/>
          <w:sz w:val="24"/>
          <w:u w:val="none"/>
          <w:lang w:val="en-US"/>
        </w:rPr>
        <w:t>Rom</w:t>
      </w:r>
      <w:r>
        <w:rPr>
          <w:rStyle w:val="af3"/>
          <w:b/>
          <w:i/>
          <w:color w:val="auto"/>
          <w:sz w:val="24"/>
          <w:u w:val="none"/>
          <w:lang w:val="ro-RO"/>
        </w:rPr>
        <w:t xml:space="preserve">ânia a făcut pentru moldoveni mai mult decât multe </w:t>
      </w:r>
      <w:r>
        <w:rPr>
          <w:rStyle w:val="af3"/>
          <w:b/>
          <w:i/>
          <w:color w:val="auto"/>
          <w:sz w:val="24"/>
          <w:u w:val="none"/>
          <w:lang w:val="en-GB"/>
        </w:rPr>
        <w:t>“</w:t>
      </w:r>
      <w:r>
        <w:rPr>
          <w:rStyle w:val="af3"/>
          <w:b/>
          <w:i/>
          <w:color w:val="auto"/>
          <w:sz w:val="24"/>
          <w:u w:val="none"/>
          <w:lang w:val="ro-RO"/>
        </w:rPr>
        <w:t>autorități vremelnice” moldovenești.</w:t>
      </w:r>
    </w:p>
    <w:p w14:paraId="45EB9517" w14:textId="77777777" w:rsidR="00AC1E72" w:rsidRDefault="00AC1E72" w:rsidP="00AC1E72">
      <w:pPr>
        <w:spacing w:after="0" w:line="240" w:lineRule="auto"/>
        <w:ind w:firstLine="708"/>
        <w:jc w:val="center"/>
        <w:rPr>
          <w:rStyle w:val="af3"/>
          <w:i/>
          <w:color w:val="auto"/>
          <w:sz w:val="24"/>
          <w:u w:val="none"/>
          <w:lang w:val="ro-RO"/>
        </w:rPr>
      </w:pPr>
    </w:p>
    <w:p w14:paraId="79C36D31" w14:textId="77777777" w:rsidR="007A3D1B" w:rsidRDefault="00233D58" w:rsidP="007A3D1B">
      <w:pPr>
        <w:spacing w:after="0" w:line="240" w:lineRule="auto"/>
        <w:ind w:firstLine="708"/>
        <w:jc w:val="both"/>
        <w:rPr>
          <w:rStyle w:val="af3"/>
          <w:color w:val="auto"/>
          <w:u w:val="none"/>
          <w:lang w:val="ro-RO"/>
        </w:rPr>
      </w:pPr>
      <w:r>
        <w:rPr>
          <w:rStyle w:val="af3"/>
          <w:color w:val="auto"/>
          <w:u w:val="none"/>
          <w:lang w:val="ro-RO"/>
        </w:rPr>
        <w:t>În istoria modernă</w:t>
      </w:r>
      <w:r w:rsidR="002B080C">
        <w:rPr>
          <w:rStyle w:val="af3"/>
          <w:color w:val="auto"/>
          <w:u w:val="none"/>
          <w:lang w:val="ro-RO"/>
        </w:rPr>
        <w:t xml:space="preserve"> a Republicii Mol</w:t>
      </w:r>
      <w:r>
        <w:rPr>
          <w:rStyle w:val="af3"/>
          <w:color w:val="auto"/>
          <w:u w:val="none"/>
          <w:lang w:val="ro-RO"/>
        </w:rPr>
        <w:t>dova, cetățenii de rând</w:t>
      </w:r>
      <w:r w:rsidR="002B080C">
        <w:rPr>
          <w:rStyle w:val="af3"/>
          <w:color w:val="auto"/>
          <w:u w:val="none"/>
          <w:lang w:val="ro-RO"/>
        </w:rPr>
        <w:t xml:space="preserve"> au putut asista</w:t>
      </w:r>
      <w:r>
        <w:rPr>
          <w:rStyle w:val="af3"/>
          <w:color w:val="auto"/>
          <w:u w:val="none"/>
          <w:lang w:val="ro-RO"/>
        </w:rPr>
        <w:t>,</w:t>
      </w:r>
      <w:r w:rsidR="002B080C">
        <w:rPr>
          <w:rStyle w:val="af3"/>
          <w:color w:val="auto"/>
          <w:u w:val="none"/>
          <w:lang w:val="ro-RO"/>
        </w:rPr>
        <w:t xml:space="preserve"> în calitate de actori activi</w:t>
      </w:r>
      <w:r>
        <w:rPr>
          <w:rStyle w:val="af3"/>
          <w:color w:val="auto"/>
          <w:u w:val="none"/>
          <w:lang w:val="ro-RO"/>
        </w:rPr>
        <w:t>,</w:t>
      </w:r>
      <w:r w:rsidR="002B080C">
        <w:rPr>
          <w:rStyle w:val="af3"/>
          <w:color w:val="auto"/>
          <w:u w:val="none"/>
          <w:lang w:val="ro-RO"/>
        </w:rPr>
        <w:t xml:space="preserve"> la numeroase </w:t>
      </w:r>
      <w:r>
        <w:rPr>
          <w:rStyle w:val="af3"/>
          <w:color w:val="auto"/>
          <w:u w:val="none"/>
          <w:lang w:val="ro-RO"/>
        </w:rPr>
        <w:t>perturbări politice și sociale</w:t>
      </w:r>
      <w:r w:rsidR="00135B9E">
        <w:rPr>
          <w:rStyle w:val="af3"/>
          <w:color w:val="auto"/>
          <w:u w:val="none"/>
          <w:lang w:val="ro-RO"/>
        </w:rPr>
        <w:t>.</w:t>
      </w:r>
      <w:r w:rsidR="002B080C">
        <w:rPr>
          <w:rStyle w:val="af3"/>
          <w:color w:val="auto"/>
          <w:u w:val="none"/>
          <w:lang w:val="ro-RO"/>
        </w:rPr>
        <w:t xml:space="preserve"> </w:t>
      </w:r>
      <w:r w:rsidR="00135B9E">
        <w:rPr>
          <w:rStyle w:val="af3"/>
          <w:color w:val="auto"/>
          <w:u w:val="none"/>
          <w:lang w:val="ro-RO"/>
        </w:rPr>
        <w:t>T</w:t>
      </w:r>
      <w:r w:rsidR="002B080C">
        <w:rPr>
          <w:rStyle w:val="af3"/>
          <w:color w:val="auto"/>
          <w:u w:val="none"/>
          <w:lang w:val="ro-RO"/>
        </w:rPr>
        <w:t xml:space="preserve">otodată, cel mai sincer, devotat și necondiționat </w:t>
      </w:r>
      <w:r w:rsidR="00B33A16">
        <w:rPr>
          <w:rStyle w:val="af3"/>
          <w:color w:val="auto"/>
          <w:u w:val="none"/>
          <w:lang w:val="ro-RO"/>
        </w:rPr>
        <w:t xml:space="preserve">prieten și </w:t>
      </w:r>
      <w:r w:rsidR="002B080C">
        <w:rPr>
          <w:rStyle w:val="af3"/>
          <w:color w:val="auto"/>
          <w:u w:val="none"/>
          <w:lang w:val="ro-RO"/>
        </w:rPr>
        <w:t>partener al cetățenilor Republicii Moldova, a fost, este și va rămâne</w:t>
      </w:r>
      <w:r w:rsidR="004A7369">
        <w:rPr>
          <w:rStyle w:val="af3"/>
          <w:color w:val="auto"/>
          <w:u w:val="none"/>
          <w:lang w:val="ro-RO"/>
        </w:rPr>
        <w:t xml:space="preserve"> -</w:t>
      </w:r>
      <w:r w:rsidR="007A3D1B">
        <w:rPr>
          <w:rStyle w:val="af3"/>
          <w:color w:val="auto"/>
          <w:u w:val="none"/>
          <w:lang w:val="ro-RO"/>
        </w:rPr>
        <w:t xml:space="preserve"> România</w:t>
      </w:r>
      <w:r>
        <w:rPr>
          <w:rStyle w:val="af3"/>
          <w:color w:val="auto"/>
          <w:u w:val="none"/>
          <w:lang w:val="ro-RO"/>
        </w:rPr>
        <w:t xml:space="preserve"> </w:t>
      </w:r>
      <w:r w:rsidR="007A3D1B">
        <w:rPr>
          <w:rStyle w:val="af3"/>
          <w:color w:val="auto"/>
          <w:u w:val="none"/>
          <w:lang w:val="ro-RO"/>
        </w:rPr>
        <w:t>(î</w:t>
      </w:r>
      <w:r>
        <w:rPr>
          <w:rStyle w:val="af3"/>
          <w:color w:val="auto"/>
          <w:u w:val="none"/>
          <w:lang w:val="ro-RO"/>
        </w:rPr>
        <w:t>n pofida unor</w:t>
      </w:r>
      <w:r w:rsidR="002B080C">
        <w:rPr>
          <w:rStyle w:val="af3"/>
          <w:color w:val="auto"/>
          <w:u w:val="none"/>
          <w:lang w:val="ro-RO"/>
        </w:rPr>
        <w:t xml:space="preserve"> a</w:t>
      </w:r>
      <w:r>
        <w:rPr>
          <w:rStyle w:val="af3"/>
          <w:color w:val="auto"/>
          <w:u w:val="none"/>
          <w:lang w:val="ro-RO"/>
        </w:rPr>
        <w:t>cțiuni nu tocmai prietenoase a</w:t>
      </w:r>
      <w:r w:rsidR="00F52386">
        <w:rPr>
          <w:rStyle w:val="af3"/>
          <w:color w:val="auto"/>
          <w:u w:val="none"/>
          <w:lang w:val="ro-RO"/>
        </w:rPr>
        <w:t>le</w:t>
      </w:r>
      <w:r w:rsidR="0048150F">
        <w:rPr>
          <w:rStyle w:val="af3"/>
          <w:color w:val="auto"/>
          <w:u w:val="none"/>
          <w:lang w:val="ro-RO"/>
        </w:rPr>
        <w:t xml:space="preserve"> </w:t>
      </w:r>
      <w:r w:rsidR="0048150F" w:rsidRPr="0048150F">
        <w:rPr>
          <w:rStyle w:val="af3"/>
          <w:color w:val="auto"/>
          <w:u w:val="none"/>
          <w:lang w:val="ro-RO"/>
        </w:rPr>
        <w:t>“autorități</w:t>
      </w:r>
      <w:r>
        <w:rPr>
          <w:rStyle w:val="af3"/>
          <w:color w:val="auto"/>
          <w:u w:val="none"/>
          <w:lang w:val="ro-RO"/>
        </w:rPr>
        <w:t>lor</w:t>
      </w:r>
      <w:r w:rsidR="0048150F" w:rsidRPr="0048150F">
        <w:rPr>
          <w:rStyle w:val="af3"/>
          <w:color w:val="auto"/>
          <w:u w:val="none"/>
          <w:lang w:val="ro-RO"/>
        </w:rPr>
        <w:t xml:space="preserve"> vremelnice” moldovenești</w:t>
      </w:r>
      <w:r w:rsidR="0048150F">
        <w:rPr>
          <w:rStyle w:val="af3"/>
          <w:color w:val="auto"/>
          <w:u w:val="none"/>
          <w:lang w:val="ro-RO"/>
        </w:rPr>
        <w:t xml:space="preserve">, care </w:t>
      </w:r>
      <w:r w:rsidR="00B33A16">
        <w:rPr>
          <w:rStyle w:val="af3"/>
          <w:color w:val="auto"/>
          <w:u w:val="none"/>
          <w:lang w:val="ro-RO"/>
        </w:rPr>
        <w:t xml:space="preserve">la diverse perioade de timp </w:t>
      </w:r>
      <w:r w:rsidR="0048150F">
        <w:rPr>
          <w:rStyle w:val="af3"/>
          <w:color w:val="auto"/>
          <w:u w:val="none"/>
          <w:lang w:val="ro-RO"/>
        </w:rPr>
        <w:t>au vărsat v</w:t>
      </w:r>
      <w:r w:rsidR="00B33A16">
        <w:rPr>
          <w:rStyle w:val="af3"/>
          <w:color w:val="auto"/>
          <w:u w:val="none"/>
          <w:lang w:val="ro-RO"/>
        </w:rPr>
        <w:t>enin peste frații de peste Prut</w:t>
      </w:r>
      <w:r w:rsidR="007A3D1B">
        <w:rPr>
          <w:rStyle w:val="af3"/>
          <w:color w:val="auto"/>
          <w:u w:val="none"/>
          <w:lang w:val="ro-RO"/>
        </w:rPr>
        <w:t>)</w:t>
      </w:r>
      <w:r w:rsidR="00B33A16">
        <w:rPr>
          <w:rStyle w:val="af3"/>
          <w:color w:val="auto"/>
          <w:u w:val="none"/>
          <w:lang w:val="ro-RO"/>
        </w:rPr>
        <w:t>.</w:t>
      </w:r>
      <w:r w:rsidR="0048150F">
        <w:rPr>
          <w:rStyle w:val="af3"/>
          <w:color w:val="auto"/>
          <w:u w:val="none"/>
          <w:lang w:val="ro-RO"/>
        </w:rPr>
        <w:t xml:space="preserve"> </w:t>
      </w:r>
    </w:p>
    <w:p w14:paraId="5940E8D6" w14:textId="0D33516E" w:rsidR="007A3D1B" w:rsidRDefault="007A3D1B" w:rsidP="007A3D1B">
      <w:pPr>
        <w:spacing w:after="0" w:line="240" w:lineRule="auto"/>
        <w:ind w:firstLine="708"/>
        <w:jc w:val="both"/>
        <w:rPr>
          <w:rStyle w:val="af3"/>
          <w:color w:val="auto"/>
          <w:u w:val="none"/>
          <w:lang w:val="ro-RO"/>
        </w:rPr>
      </w:pPr>
      <w:r>
        <w:rPr>
          <w:rStyle w:val="af3"/>
          <w:color w:val="auto"/>
          <w:u w:val="none"/>
          <w:lang w:val="ro-RO"/>
        </w:rPr>
        <w:t>Peste un milion de cetățeni moldoveni și-au putut recăpăta cetățenia română, fapt ce le-a permis accesul la numeroase drepturi și l</w:t>
      </w:r>
      <w:r w:rsidR="00F52386">
        <w:rPr>
          <w:rStyle w:val="af3"/>
          <w:color w:val="auto"/>
          <w:u w:val="none"/>
          <w:lang w:val="ro-RO"/>
        </w:rPr>
        <w:t>ibertăți. În calitate de cetățe</w:t>
      </w:r>
      <w:r>
        <w:rPr>
          <w:rStyle w:val="af3"/>
          <w:color w:val="auto"/>
          <w:u w:val="none"/>
          <w:lang w:val="ro-RO"/>
        </w:rPr>
        <w:t>n</w:t>
      </w:r>
      <w:r w:rsidR="00F52386">
        <w:rPr>
          <w:rStyle w:val="af3"/>
          <w:color w:val="auto"/>
          <w:u w:val="none"/>
          <w:lang w:val="ro-RO"/>
        </w:rPr>
        <w:t>i</w:t>
      </w:r>
      <w:r>
        <w:rPr>
          <w:rStyle w:val="af3"/>
          <w:color w:val="auto"/>
          <w:u w:val="none"/>
          <w:lang w:val="ro-RO"/>
        </w:rPr>
        <w:t xml:space="preserve"> român</w:t>
      </w:r>
      <w:r w:rsidR="00F52386">
        <w:rPr>
          <w:rStyle w:val="af3"/>
          <w:color w:val="auto"/>
          <w:u w:val="none"/>
          <w:lang w:val="ro-RO"/>
        </w:rPr>
        <w:t>i</w:t>
      </w:r>
      <w:r>
        <w:rPr>
          <w:rStyle w:val="af3"/>
          <w:color w:val="auto"/>
          <w:u w:val="none"/>
          <w:lang w:val="ro-RO"/>
        </w:rPr>
        <w:t xml:space="preserve">, implicit </w:t>
      </w:r>
      <w:r w:rsidR="00B83E4B">
        <w:rPr>
          <w:rStyle w:val="af3"/>
          <w:color w:val="auto"/>
          <w:u w:val="none"/>
          <w:lang w:val="ro-RO"/>
        </w:rPr>
        <w:t xml:space="preserve">ai Uniunii </w:t>
      </w:r>
      <w:r>
        <w:rPr>
          <w:rStyle w:val="af3"/>
          <w:color w:val="auto"/>
          <w:u w:val="none"/>
          <w:lang w:val="ro-RO"/>
        </w:rPr>
        <w:t>europen</w:t>
      </w:r>
      <w:r w:rsidR="00B83E4B">
        <w:rPr>
          <w:rStyle w:val="af3"/>
          <w:color w:val="auto"/>
          <w:u w:val="none"/>
          <w:lang w:val="ro-RO"/>
        </w:rPr>
        <w:t>e</w:t>
      </w:r>
      <w:r>
        <w:rPr>
          <w:rStyle w:val="af3"/>
          <w:color w:val="auto"/>
          <w:u w:val="none"/>
          <w:lang w:val="ro-RO"/>
        </w:rPr>
        <w:t xml:space="preserve">, au văzut cu ochii proprii ce înseamnă progres, stil european de viață și respect față de cetățean. </w:t>
      </w:r>
    </w:p>
    <w:p w14:paraId="2A313348" w14:textId="0A113FAB" w:rsidR="007A3D1B" w:rsidRDefault="007A3D1B" w:rsidP="007A3D1B">
      <w:pPr>
        <w:spacing w:after="0" w:line="240" w:lineRule="auto"/>
        <w:ind w:firstLine="708"/>
        <w:jc w:val="both"/>
        <w:rPr>
          <w:rStyle w:val="af3"/>
          <w:color w:val="auto"/>
          <w:u w:val="none"/>
          <w:lang w:val="ro-RO"/>
        </w:rPr>
      </w:pPr>
      <w:r>
        <w:rPr>
          <w:rStyle w:val="af3"/>
          <w:color w:val="auto"/>
          <w:u w:val="none"/>
          <w:lang w:val="ro-RO"/>
        </w:rPr>
        <w:t xml:space="preserve">O importanță deosebită pentru cetățenii </w:t>
      </w:r>
      <w:r w:rsidR="00A66102">
        <w:rPr>
          <w:rStyle w:val="af3"/>
          <w:color w:val="auto"/>
          <w:u w:val="none"/>
          <w:lang w:val="ro-RO"/>
        </w:rPr>
        <w:t>Republicii Moldova</w:t>
      </w:r>
      <w:r>
        <w:rPr>
          <w:rStyle w:val="af3"/>
          <w:color w:val="auto"/>
          <w:u w:val="none"/>
          <w:lang w:val="ro-RO"/>
        </w:rPr>
        <w:t xml:space="preserve"> o au proiectele de interconectare, menite să le asigure accesul la resurse energetice, continuând cu renumita </w:t>
      </w:r>
      <w:r w:rsidR="00B83E4B" w:rsidRPr="00C12E3D">
        <w:rPr>
          <w:rStyle w:val="af3"/>
          <w:bCs/>
          <w:color w:val="auto"/>
          <w:u w:val="none"/>
          <w:lang w:val="ro-RO"/>
        </w:rPr>
        <w:t>A</w:t>
      </w:r>
      <w:r w:rsidRPr="00C12E3D">
        <w:rPr>
          <w:rStyle w:val="af3"/>
          <w:bCs/>
          <w:color w:val="auto"/>
          <w:u w:val="none"/>
          <w:lang w:val="ro-RO"/>
        </w:rPr>
        <w:t>utostradă a Unirii</w:t>
      </w:r>
      <w:r>
        <w:rPr>
          <w:rStyle w:val="af3"/>
          <w:color w:val="auto"/>
          <w:u w:val="none"/>
          <w:lang w:val="ro-RO"/>
        </w:rPr>
        <w:t>, inițiative</w:t>
      </w:r>
      <w:r w:rsidR="00B83E4B">
        <w:rPr>
          <w:rStyle w:val="af3"/>
          <w:color w:val="auto"/>
          <w:u w:val="none"/>
          <w:lang w:val="ro-RO"/>
        </w:rPr>
        <w:t xml:space="preserve"> </w:t>
      </w:r>
      <w:r>
        <w:rPr>
          <w:rStyle w:val="af3"/>
          <w:color w:val="auto"/>
          <w:u w:val="none"/>
          <w:lang w:val="ro-RO"/>
        </w:rPr>
        <w:t>care cu certitudine se vor materializa cu abrogarea roaming-ului dintre cele 2 maluri ale Prutului, pentru a asigura legături și mai strânse a</w:t>
      </w:r>
      <w:r w:rsidR="00F52386">
        <w:rPr>
          <w:rStyle w:val="af3"/>
          <w:color w:val="auto"/>
          <w:u w:val="none"/>
          <w:lang w:val="ro-RO"/>
        </w:rPr>
        <w:t>le</w:t>
      </w:r>
      <w:r>
        <w:rPr>
          <w:rStyle w:val="af3"/>
          <w:color w:val="auto"/>
          <w:u w:val="none"/>
          <w:lang w:val="ro-RO"/>
        </w:rPr>
        <w:t xml:space="preserve"> cetățenilor </w:t>
      </w:r>
      <w:r w:rsidR="00B83E4B">
        <w:rPr>
          <w:rStyle w:val="af3"/>
          <w:color w:val="auto"/>
          <w:u w:val="none"/>
          <w:lang w:val="ro-RO"/>
        </w:rPr>
        <w:t>aceleiași</w:t>
      </w:r>
      <w:r>
        <w:rPr>
          <w:rStyle w:val="af3"/>
          <w:color w:val="auto"/>
          <w:u w:val="none"/>
          <w:lang w:val="ro-RO"/>
        </w:rPr>
        <w:t xml:space="preserve"> națiuni române. </w:t>
      </w:r>
    </w:p>
    <w:p w14:paraId="3C892D52" w14:textId="244750E7" w:rsidR="007A3D1B" w:rsidRDefault="007A3D1B" w:rsidP="007A3D1B">
      <w:pPr>
        <w:spacing w:after="0" w:line="240" w:lineRule="auto"/>
        <w:ind w:firstLine="708"/>
        <w:jc w:val="both"/>
        <w:rPr>
          <w:rStyle w:val="af3"/>
          <w:color w:val="auto"/>
          <w:u w:val="none"/>
          <w:lang w:val="ro-RO"/>
        </w:rPr>
      </w:pPr>
      <w:r>
        <w:rPr>
          <w:rStyle w:val="af3"/>
          <w:color w:val="auto"/>
          <w:u w:val="none"/>
          <w:lang w:val="ro-RO"/>
        </w:rPr>
        <w:t xml:space="preserve">Cetățenii </w:t>
      </w:r>
      <w:r w:rsidR="00F52386">
        <w:rPr>
          <w:rStyle w:val="af3"/>
          <w:color w:val="auto"/>
          <w:u w:val="none"/>
          <w:lang w:val="ro-RO"/>
        </w:rPr>
        <w:t>Republicii Moldova</w:t>
      </w:r>
      <w:r>
        <w:rPr>
          <w:rStyle w:val="af3"/>
          <w:color w:val="auto"/>
          <w:u w:val="none"/>
          <w:lang w:val="ro-RO"/>
        </w:rPr>
        <w:t xml:space="preserve"> își exprimă gratitudinea pentru cele peste 1000 de școli, grădinițe și creșe reparate de statul Român, unde viitoarele generații au acces la condiții îmbunătățite, resimțind din vârstă fragedă grija fraților de peste Prut. Mai sunt din cei ce încă nu conștientiz</w:t>
      </w:r>
      <w:r w:rsidR="00F52386">
        <w:rPr>
          <w:rStyle w:val="af3"/>
          <w:color w:val="auto"/>
          <w:u w:val="none"/>
          <w:lang w:val="ro-RO"/>
        </w:rPr>
        <w:t>e</w:t>
      </w:r>
      <w:r>
        <w:rPr>
          <w:rStyle w:val="af3"/>
          <w:color w:val="auto"/>
          <w:u w:val="none"/>
          <w:lang w:val="ro-RO"/>
        </w:rPr>
        <w:t>a</w:t>
      </w:r>
      <w:r w:rsidR="00F52386">
        <w:rPr>
          <w:rStyle w:val="af3"/>
          <w:color w:val="auto"/>
          <w:u w:val="none"/>
          <w:lang w:val="ro-RO"/>
        </w:rPr>
        <w:t>ză</w:t>
      </w:r>
      <w:r>
        <w:rPr>
          <w:rStyle w:val="af3"/>
          <w:color w:val="auto"/>
          <w:u w:val="none"/>
          <w:lang w:val="ro-RO"/>
        </w:rPr>
        <w:t xml:space="preserve"> sacrificiul făcut de autoritățile </w:t>
      </w:r>
      <w:r w:rsidR="00B83E4B">
        <w:rPr>
          <w:rStyle w:val="af3"/>
          <w:color w:val="auto"/>
          <w:u w:val="none"/>
          <w:lang w:val="ro-RO"/>
        </w:rPr>
        <w:t>r</w:t>
      </w:r>
      <w:r>
        <w:rPr>
          <w:rStyle w:val="af3"/>
          <w:color w:val="auto"/>
          <w:u w:val="none"/>
          <w:lang w:val="ro-RO"/>
        </w:rPr>
        <w:t>omâne, unde și astăzi un număr semnificativ de școli și grădinițe nu dispun de blocuri sanitare în clădire. În aceste condiții, autoritățile din România</w:t>
      </w:r>
      <w:r w:rsidR="00B83E4B">
        <w:rPr>
          <w:rStyle w:val="af3"/>
          <w:color w:val="auto"/>
          <w:u w:val="none"/>
          <w:lang w:val="ro-RO"/>
        </w:rPr>
        <w:t xml:space="preserve"> </w:t>
      </w:r>
      <w:r>
        <w:rPr>
          <w:rStyle w:val="af3"/>
          <w:color w:val="auto"/>
          <w:u w:val="none"/>
          <w:lang w:val="ro-RO"/>
        </w:rPr>
        <w:t xml:space="preserve">au continuat reparația grădinițelor și școlilor din Republica Moldova, fiind adesea supuși unui val de critici din partea cetățenilor români, </w:t>
      </w:r>
      <w:r w:rsidR="00B83E4B">
        <w:rPr>
          <w:rStyle w:val="af3"/>
          <w:color w:val="auto"/>
          <w:u w:val="none"/>
          <w:lang w:val="ro-RO"/>
        </w:rPr>
        <w:t>care considera c</w:t>
      </w:r>
      <w:r>
        <w:rPr>
          <w:rStyle w:val="af3"/>
          <w:color w:val="auto"/>
          <w:u w:val="none"/>
          <w:lang w:val="ro-RO"/>
        </w:rPr>
        <w:t>a grij</w:t>
      </w:r>
      <w:r w:rsidR="00B83E4B">
        <w:rPr>
          <w:rStyle w:val="af3"/>
          <w:color w:val="auto"/>
          <w:u w:val="none"/>
          <w:lang w:val="ro-RO"/>
        </w:rPr>
        <w:t xml:space="preserve">a autoritatilor </w:t>
      </w:r>
      <w:r>
        <w:rPr>
          <w:rStyle w:val="af3"/>
          <w:color w:val="auto"/>
          <w:u w:val="none"/>
          <w:lang w:val="ro-RO"/>
        </w:rPr>
        <w:t>trebuie să fie prioritat</w:t>
      </w:r>
      <w:r w:rsidR="00B83E4B">
        <w:rPr>
          <w:rStyle w:val="af3"/>
          <w:color w:val="auto"/>
          <w:u w:val="none"/>
          <w:lang w:val="ro-RO"/>
        </w:rPr>
        <w:t>ile interne</w:t>
      </w:r>
      <w:r>
        <w:rPr>
          <w:rStyle w:val="af3"/>
          <w:color w:val="auto"/>
          <w:u w:val="none"/>
          <w:lang w:val="ro-RO"/>
        </w:rPr>
        <w:t>.</w:t>
      </w:r>
    </w:p>
    <w:p w14:paraId="759C664C" w14:textId="5FBB18E5" w:rsidR="007A3D1B" w:rsidRDefault="007A3D1B" w:rsidP="007A3D1B">
      <w:pPr>
        <w:spacing w:after="0" w:line="240" w:lineRule="auto"/>
        <w:ind w:firstLine="708"/>
        <w:jc w:val="both"/>
        <w:rPr>
          <w:rStyle w:val="af3"/>
          <w:color w:val="auto"/>
          <w:u w:val="none"/>
          <w:lang w:val="ro-RO"/>
        </w:rPr>
      </w:pPr>
      <w:r>
        <w:rPr>
          <w:rStyle w:val="af3"/>
          <w:color w:val="auto"/>
          <w:u w:val="none"/>
          <w:lang w:val="ro-RO"/>
        </w:rPr>
        <w:t xml:space="preserve">Chiar și în timpuri </w:t>
      </w:r>
      <w:r w:rsidR="00A66102">
        <w:rPr>
          <w:rStyle w:val="af3"/>
          <w:color w:val="auto"/>
          <w:u w:val="none"/>
          <w:lang w:val="ro-RO"/>
        </w:rPr>
        <w:t>dificile</w:t>
      </w:r>
      <w:r>
        <w:rPr>
          <w:rStyle w:val="af3"/>
          <w:color w:val="auto"/>
          <w:u w:val="none"/>
          <w:lang w:val="ro-RO"/>
        </w:rPr>
        <w:t xml:space="preserve">, atunci când criza pandemică s-a </w:t>
      </w:r>
      <w:r w:rsidR="00A66102">
        <w:rPr>
          <w:rStyle w:val="af3"/>
          <w:color w:val="auto"/>
          <w:u w:val="none"/>
          <w:lang w:val="ro-RO"/>
        </w:rPr>
        <w:t>accentuat</w:t>
      </w:r>
      <w:r>
        <w:rPr>
          <w:rStyle w:val="af3"/>
          <w:color w:val="auto"/>
          <w:u w:val="none"/>
          <w:lang w:val="ro-RO"/>
        </w:rPr>
        <w:t xml:space="preserve">, România a făcut un gest fără precedent, donând necondiționat cetățenilor Republicii Moldova, echipamente de protecție și tratament. </w:t>
      </w:r>
      <w:r w:rsidR="00A66102">
        <w:rPr>
          <w:rStyle w:val="af3"/>
          <w:color w:val="auto"/>
          <w:u w:val="none"/>
          <w:lang w:val="ro-RO"/>
        </w:rPr>
        <w:t>Medicii</w:t>
      </w:r>
      <w:r>
        <w:rPr>
          <w:rStyle w:val="af3"/>
          <w:color w:val="auto"/>
          <w:u w:val="none"/>
          <w:lang w:val="ro-RO"/>
        </w:rPr>
        <w:t xml:space="preserve"> români </w:t>
      </w:r>
      <w:r w:rsidR="00A66102">
        <w:rPr>
          <w:rStyle w:val="af3"/>
          <w:color w:val="auto"/>
          <w:u w:val="none"/>
          <w:lang w:val="ro-RO"/>
        </w:rPr>
        <w:t>s-a</w:t>
      </w:r>
      <w:r>
        <w:rPr>
          <w:rStyle w:val="af3"/>
          <w:color w:val="auto"/>
          <w:u w:val="none"/>
          <w:lang w:val="ro-RO"/>
        </w:rPr>
        <w:t>u</w:t>
      </w:r>
      <w:r w:rsidR="00A66102">
        <w:rPr>
          <w:rStyle w:val="af3"/>
          <w:color w:val="auto"/>
          <w:u w:val="none"/>
          <w:lang w:val="ro-RO"/>
        </w:rPr>
        <w:t xml:space="preserve"> supus riscului pentru a salva</w:t>
      </w:r>
      <w:r>
        <w:rPr>
          <w:rStyle w:val="af3"/>
          <w:color w:val="auto"/>
          <w:u w:val="none"/>
          <w:lang w:val="ro-RO"/>
        </w:rPr>
        <w:t xml:space="preserve"> cetățeni moldoveni.</w:t>
      </w:r>
    </w:p>
    <w:p w14:paraId="0C0D64B4" w14:textId="734F2540" w:rsidR="0023266C" w:rsidRDefault="0048150F" w:rsidP="00AC1E72">
      <w:pPr>
        <w:spacing w:after="0" w:line="240" w:lineRule="auto"/>
        <w:ind w:firstLine="708"/>
        <w:jc w:val="both"/>
        <w:rPr>
          <w:rStyle w:val="af3"/>
          <w:color w:val="auto"/>
          <w:u w:val="none"/>
          <w:lang w:val="ro-RO"/>
        </w:rPr>
      </w:pPr>
      <w:r>
        <w:rPr>
          <w:rStyle w:val="af3"/>
          <w:color w:val="auto"/>
          <w:u w:val="none"/>
          <w:lang w:val="ro-RO"/>
        </w:rPr>
        <w:t>Ro</w:t>
      </w:r>
      <w:r w:rsidR="00B33A16">
        <w:rPr>
          <w:rStyle w:val="af3"/>
          <w:color w:val="auto"/>
          <w:u w:val="none"/>
          <w:lang w:val="ro-RO"/>
        </w:rPr>
        <w:t>mânia a fost alături de cetățenii</w:t>
      </w:r>
      <w:r>
        <w:rPr>
          <w:rStyle w:val="af3"/>
          <w:color w:val="auto"/>
          <w:u w:val="none"/>
          <w:lang w:val="ro-RO"/>
        </w:rPr>
        <w:t xml:space="preserve"> </w:t>
      </w:r>
      <w:r w:rsidR="00A66102">
        <w:rPr>
          <w:rStyle w:val="af3"/>
          <w:color w:val="auto"/>
          <w:u w:val="none"/>
          <w:lang w:val="ro-RO"/>
        </w:rPr>
        <w:t>Republicii Moldova</w:t>
      </w:r>
      <w:r>
        <w:rPr>
          <w:rStyle w:val="af3"/>
          <w:color w:val="auto"/>
          <w:u w:val="none"/>
          <w:lang w:val="ro-RO"/>
        </w:rPr>
        <w:t>, în momentele de cumpănă, bucurie, provoc</w:t>
      </w:r>
      <w:r w:rsidR="00B33A16">
        <w:rPr>
          <w:rStyle w:val="af3"/>
          <w:color w:val="auto"/>
          <w:u w:val="none"/>
          <w:lang w:val="ro-RO"/>
        </w:rPr>
        <w:t>ări și succese, la fel ca atu</w:t>
      </w:r>
      <w:r>
        <w:rPr>
          <w:rStyle w:val="af3"/>
          <w:color w:val="auto"/>
          <w:u w:val="none"/>
          <w:lang w:val="ro-RO"/>
        </w:rPr>
        <w:t xml:space="preserve">nci când Republica Moldova în 2013 a fost numită </w:t>
      </w:r>
      <w:r w:rsidR="00B94BFB" w:rsidRPr="00B83E4B">
        <w:rPr>
          <w:rStyle w:val="af3"/>
          <w:color w:val="auto"/>
          <w:u w:val="none"/>
          <w:lang w:val="ro-RO"/>
        </w:rPr>
        <w:t>“</w:t>
      </w:r>
      <w:r>
        <w:rPr>
          <w:rStyle w:val="af3"/>
          <w:color w:val="auto"/>
          <w:u w:val="none"/>
          <w:lang w:val="ro-RO"/>
        </w:rPr>
        <w:t>Istoria de succes</w:t>
      </w:r>
      <w:r w:rsidR="00B94BFB">
        <w:rPr>
          <w:rStyle w:val="af3"/>
          <w:color w:val="auto"/>
          <w:u w:val="none"/>
          <w:lang w:val="ro-RO"/>
        </w:rPr>
        <w:t>”</w:t>
      </w:r>
      <w:r>
        <w:rPr>
          <w:rStyle w:val="af3"/>
          <w:color w:val="auto"/>
          <w:u w:val="none"/>
          <w:lang w:val="ro-RO"/>
        </w:rPr>
        <w:t xml:space="preserve"> a</w:t>
      </w:r>
      <w:r w:rsidR="00B83E4B">
        <w:rPr>
          <w:rStyle w:val="af3"/>
          <w:color w:val="auto"/>
          <w:u w:val="none"/>
          <w:lang w:val="ro-RO"/>
        </w:rPr>
        <w:t xml:space="preserve"> </w:t>
      </w:r>
      <w:r>
        <w:rPr>
          <w:rStyle w:val="af3"/>
          <w:color w:val="auto"/>
          <w:u w:val="none"/>
          <w:lang w:val="ro-RO"/>
        </w:rPr>
        <w:t xml:space="preserve">Parteneriatului Estic. România </w:t>
      </w:r>
      <w:r w:rsidR="00B33A16">
        <w:rPr>
          <w:rStyle w:val="af3"/>
          <w:color w:val="auto"/>
          <w:u w:val="none"/>
          <w:lang w:val="ro-RO"/>
        </w:rPr>
        <w:t xml:space="preserve">întotdeauna a împărtășit </w:t>
      </w:r>
      <w:r w:rsidR="00A66102">
        <w:rPr>
          <w:rStyle w:val="af3"/>
          <w:color w:val="auto"/>
          <w:u w:val="none"/>
          <w:lang w:val="ro-RO"/>
        </w:rPr>
        <w:t xml:space="preserve">Republicii </w:t>
      </w:r>
      <w:r w:rsidR="00B83E4B">
        <w:rPr>
          <w:rStyle w:val="af3"/>
          <w:color w:val="auto"/>
          <w:u w:val="none"/>
          <w:lang w:val="ro-RO"/>
        </w:rPr>
        <w:t>Moldov</w:t>
      </w:r>
      <w:r w:rsidR="00A66102">
        <w:rPr>
          <w:rStyle w:val="af3"/>
          <w:color w:val="auto"/>
          <w:u w:val="none"/>
          <w:lang w:val="ro-RO"/>
        </w:rPr>
        <w:t>a</w:t>
      </w:r>
      <w:r w:rsidR="00B83E4B">
        <w:rPr>
          <w:rStyle w:val="af3"/>
          <w:color w:val="auto"/>
          <w:u w:val="none"/>
          <w:lang w:val="ro-RO"/>
        </w:rPr>
        <w:t xml:space="preserve"> </w:t>
      </w:r>
      <w:r w:rsidR="00B33A16">
        <w:rPr>
          <w:rStyle w:val="af3"/>
          <w:color w:val="auto"/>
          <w:u w:val="none"/>
          <w:lang w:val="ro-RO"/>
        </w:rPr>
        <w:t>cele</w:t>
      </w:r>
      <w:r>
        <w:rPr>
          <w:rStyle w:val="af3"/>
          <w:color w:val="auto"/>
          <w:u w:val="none"/>
          <w:lang w:val="ro-RO"/>
        </w:rPr>
        <w:t xml:space="preserve"> mai bune practici</w:t>
      </w:r>
      <w:r w:rsidR="00B33A16">
        <w:rPr>
          <w:rStyle w:val="af3"/>
          <w:color w:val="auto"/>
          <w:u w:val="none"/>
          <w:lang w:val="ro-RO"/>
        </w:rPr>
        <w:t>, salutând</w:t>
      </w:r>
      <w:r w:rsidR="004A7369">
        <w:rPr>
          <w:rStyle w:val="af3"/>
          <w:color w:val="auto"/>
          <w:u w:val="none"/>
          <w:lang w:val="ro-RO"/>
        </w:rPr>
        <w:t xml:space="preserve"> succesul autorităților moldovenești, în procesul de apropiere de Uniunea E</w:t>
      </w:r>
      <w:r w:rsidR="00B33A16">
        <w:rPr>
          <w:rStyle w:val="af3"/>
          <w:color w:val="auto"/>
          <w:u w:val="none"/>
          <w:lang w:val="ro-RO"/>
        </w:rPr>
        <w:t xml:space="preserve">uropeană. </w:t>
      </w:r>
    </w:p>
    <w:p w14:paraId="78DD00DD" w14:textId="78DEC3FB" w:rsidR="00D572EB" w:rsidRDefault="00633A7F" w:rsidP="00AC1E72">
      <w:pPr>
        <w:spacing w:after="0" w:line="240" w:lineRule="auto"/>
        <w:ind w:firstLine="708"/>
        <w:jc w:val="both"/>
        <w:rPr>
          <w:rStyle w:val="af3"/>
          <w:color w:val="auto"/>
          <w:u w:val="none"/>
          <w:lang w:val="ro-RO"/>
        </w:rPr>
      </w:pPr>
      <w:r>
        <w:rPr>
          <w:rStyle w:val="af3"/>
          <w:color w:val="auto"/>
          <w:u w:val="none"/>
          <w:lang w:val="ro-RO"/>
        </w:rPr>
        <w:t xml:space="preserve">În </w:t>
      </w:r>
      <w:r w:rsidRPr="00682E10">
        <w:rPr>
          <w:rStyle w:val="af3"/>
          <w:color w:val="auto"/>
          <w:u w:val="none"/>
          <w:lang w:val="ro-RO"/>
        </w:rPr>
        <w:t>condiții</w:t>
      </w:r>
      <w:r>
        <w:rPr>
          <w:rStyle w:val="af3"/>
          <w:color w:val="auto"/>
          <w:u w:val="none"/>
          <w:lang w:val="ro-RO"/>
        </w:rPr>
        <w:t>le în care</w:t>
      </w:r>
      <w:r w:rsidRPr="00682E10">
        <w:rPr>
          <w:rStyle w:val="af3"/>
          <w:color w:val="auto"/>
          <w:u w:val="none"/>
          <w:lang w:val="ro-RO"/>
        </w:rPr>
        <w:t xml:space="preserve">, </w:t>
      </w:r>
      <w:r>
        <w:rPr>
          <w:rStyle w:val="af3"/>
          <w:color w:val="auto"/>
          <w:u w:val="none"/>
          <w:lang w:val="ro-RO"/>
        </w:rPr>
        <w:t>în unele situații</w:t>
      </w:r>
      <w:r w:rsidRPr="00682E10">
        <w:rPr>
          <w:rStyle w:val="af3"/>
          <w:color w:val="auto"/>
          <w:u w:val="none"/>
          <w:lang w:val="ro-RO"/>
        </w:rPr>
        <w:t xml:space="preserve"> statul </w:t>
      </w:r>
      <w:r w:rsidR="00B83E4B">
        <w:rPr>
          <w:rStyle w:val="af3"/>
          <w:color w:val="auto"/>
          <w:u w:val="none"/>
          <w:lang w:val="ro-RO"/>
        </w:rPr>
        <w:t>r</w:t>
      </w:r>
      <w:r w:rsidRPr="00682E10">
        <w:rPr>
          <w:rStyle w:val="af3"/>
          <w:color w:val="auto"/>
          <w:u w:val="none"/>
          <w:lang w:val="ro-RO"/>
        </w:rPr>
        <w:t xml:space="preserve">omân a făcut mai mult pentru cetățenii </w:t>
      </w:r>
      <w:r w:rsidR="00F52386">
        <w:rPr>
          <w:rStyle w:val="af3"/>
          <w:color w:val="auto"/>
          <w:u w:val="none"/>
          <w:lang w:val="ro-RO"/>
        </w:rPr>
        <w:t>Republicii Moldova</w:t>
      </w:r>
      <w:r w:rsidR="007A3D1B">
        <w:rPr>
          <w:rStyle w:val="af3"/>
          <w:color w:val="auto"/>
          <w:u w:val="none"/>
          <w:lang w:val="ro-RO"/>
        </w:rPr>
        <w:t xml:space="preserve">, decât autoritățile </w:t>
      </w:r>
      <w:r w:rsidR="00F52386">
        <w:rPr>
          <w:rStyle w:val="af3"/>
          <w:color w:val="auto"/>
          <w:u w:val="none"/>
          <w:lang w:val="ro-RO"/>
        </w:rPr>
        <w:t>centrale</w:t>
      </w:r>
      <w:r w:rsidR="00A66102">
        <w:rPr>
          <w:rStyle w:val="af3"/>
          <w:color w:val="auto"/>
          <w:u w:val="none"/>
          <w:lang w:val="ro-RO"/>
        </w:rPr>
        <w:t xml:space="preserve"> proprii</w:t>
      </w:r>
      <w:r>
        <w:rPr>
          <w:rStyle w:val="af3"/>
          <w:color w:val="auto"/>
          <w:u w:val="none"/>
          <w:lang w:val="ro-RO"/>
        </w:rPr>
        <w:t xml:space="preserve">, </w:t>
      </w:r>
      <w:r w:rsidR="00951694">
        <w:rPr>
          <w:rStyle w:val="af3"/>
          <w:color w:val="auto"/>
          <w:u w:val="none"/>
          <w:lang w:val="ro-RO"/>
        </w:rPr>
        <w:t>IDEP Moldo</w:t>
      </w:r>
      <w:r w:rsidR="00682E10">
        <w:rPr>
          <w:rStyle w:val="af3"/>
          <w:color w:val="auto"/>
          <w:u w:val="none"/>
          <w:lang w:val="ro-RO"/>
        </w:rPr>
        <w:t>va a dezvoltat un program destinat</w:t>
      </w:r>
      <w:r w:rsidR="00951694">
        <w:rPr>
          <w:rStyle w:val="af3"/>
          <w:color w:val="auto"/>
          <w:u w:val="none"/>
          <w:lang w:val="ro-RO"/>
        </w:rPr>
        <w:t xml:space="preserve"> ce</w:t>
      </w:r>
      <w:r w:rsidR="00682E10">
        <w:rPr>
          <w:rStyle w:val="af3"/>
          <w:color w:val="auto"/>
          <w:u w:val="none"/>
          <w:lang w:val="ro-RO"/>
        </w:rPr>
        <w:t>tățenilor moldoveni,</w:t>
      </w:r>
      <w:r w:rsidR="00D572EB">
        <w:rPr>
          <w:rStyle w:val="af3"/>
          <w:color w:val="auto"/>
          <w:u w:val="none"/>
          <w:lang w:val="ro-RO"/>
        </w:rPr>
        <w:t xml:space="preserve"> baza</w:t>
      </w:r>
      <w:r w:rsidR="00682E10">
        <w:rPr>
          <w:rStyle w:val="af3"/>
          <w:color w:val="auto"/>
          <w:u w:val="none"/>
          <w:lang w:val="ro-RO"/>
        </w:rPr>
        <w:t>t pe</w:t>
      </w:r>
      <w:r w:rsidR="00D572EB">
        <w:rPr>
          <w:rStyle w:val="af3"/>
          <w:color w:val="auto"/>
          <w:u w:val="none"/>
          <w:lang w:val="ro-RO"/>
        </w:rPr>
        <w:t xml:space="preserve"> cel</w:t>
      </w:r>
      <w:r w:rsidR="00682E10">
        <w:rPr>
          <w:rStyle w:val="af3"/>
          <w:color w:val="auto"/>
          <w:u w:val="none"/>
          <w:lang w:val="ro-RO"/>
        </w:rPr>
        <w:t>e</w:t>
      </w:r>
      <w:r w:rsidR="00951694">
        <w:rPr>
          <w:rStyle w:val="af3"/>
          <w:color w:val="auto"/>
          <w:u w:val="none"/>
          <w:lang w:val="ro-RO"/>
        </w:rPr>
        <w:t xml:space="preserve"> mai bune practici de peste Prut. Vorbim de programul ECIPES,</w:t>
      </w:r>
      <w:r w:rsidR="007C5E93">
        <w:rPr>
          <w:rStyle w:val="af3"/>
          <w:color w:val="auto"/>
          <w:u w:val="none"/>
          <w:lang w:val="ro-RO"/>
        </w:rPr>
        <w:t xml:space="preserve"> care ar putea fi realizat de </w:t>
      </w:r>
      <w:r w:rsidR="00E94D76">
        <w:rPr>
          <w:rStyle w:val="af3"/>
          <w:color w:val="auto"/>
          <w:u w:val="none"/>
          <w:lang w:val="ro-RO"/>
        </w:rPr>
        <w:t xml:space="preserve">către </w:t>
      </w:r>
      <w:r w:rsidR="007C5E93">
        <w:rPr>
          <w:rStyle w:val="af3"/>
          <w:color w:val="auto"/>
          <w:u w:val="none"/>
          <w:lang w:val="ro-RO"/>
        </w:rPr>
        <w:t>Comisia Europeană în beneficiul a 17% din populația Republicii Moldova(200 mii familii), 50% primării (500) și 2.000 tineri,</w:t>
      </w:r>
      <w:r w:rsidR="00C12E3D">
        <w:rPr>
          <w:rStyle w:val="af3"/>
          <w:color w:val="auto"/>
          <w:u w:val="none"/>
          <w:lang w:val="ro-RO"/>
        </w:rPr>
        <w:t xml:space="preserve"> </w:t>
      </w:r>
      <w:r w:rsidR="00B83E4B">
        <w:rPr>
          <w:rStyle w:val="af3"/>
          <w:color w:val="auto"/>
          <w:u w:val="none"/>
          <w:lang w:val="ro-RO"/>
        </w:rPr>
        <w:t>cu v</w:t>
      </w:r>
      <w:r w:rsidR="00C12E3D">
        <w:rPr>
          <w:rStyle w:val="af3"/>
          <w:color w:val="auto"/>
          <w:u w:val="none"/>
          <w:lang w:val="ro-RO"/>
        </w:rPr>
        <w:t>â</w:t>
      </w:r>
      <w:r w:rsidR="00B83E4B">
        <w:rPr>
          <w:rStyle w:val="af3"/>
          <w:color w:val="auto"/>
          <w:u w:val="none"/>
          <w:lang w:val="ro-RO"/>
        </w:rPr>
        <w:t>rste</w:t>
      </w:r>
      <w:r w:rsidR="00C12E3D">
        <w:rPr>
          <w:rStyle w:val="af5"/>
          <w:lang w:val="ro-RO"/>
        </w:rPr>
        <w:t xml:space="preserve"> </w:t>
      </w:r>
      <w:r w:rsidR="007C5E93">
        <w:rPr>
          <w:rStyle w:val="af3"/>
          <w:color w:val="auto"/>
          <w:u w:val="none"/>
          <w:lang w:val="ro-RO"/>
        </w:rPr>
        <w:t xml:space="preserve">8-35 ani. Acest concept de proiect, propus spre realizare Comisiei Europene, a fost discutat în </w:t>
      </w:r>
      <w:r w:rsidR="00A66102">
        <w:rPr>
          <w:rStyle w:val="af3"/>
          <w:color w:val="auto"/>
          <w:u w:val="none"/>
          <w:lang w:val="ro-RO"/>
        </w:rPr>
        <w:t xml:space="preserve">Republica </w:t>
      </w:r>
      <w:r w:rsidR="007C5E93">
        <w:rPr>
          <w:rStyle w:val="af3"/>
          <w:color w:val="auto"/>
          <w:u w:val="none"/>
          <w:lang w:val="ro-RO"/>
        </w:rPr>
        <w:t>Moldova, România, Bruxelles</w:t>
      </w:r>
      <w:r w:rsidR="00B83E4B">
        <w:rPr>
          <w:rStyle w:val="af3"/>
          <w:color w:val="auto"/>
          <w:u w:val="none"/>
          <w:lang w:val="ro-RO"/>
        </w:rPr>
        <w:t xml:space="preserve"> si</w:t>
      </w:r>
      <w:r w:rsidR="007C5E93">
        <w:rPr>
          <w:rStyle w:val="af3"/>
          <w:color w:val="auto"/>
          <w:u w:val="none"/>
          <w:lang w:val="ro-RO"/>
        </w:rPr>
        <w:t xml:space="preserve"> Strasbourg, cu cele mai importante </w:t>
      </w:r>
      <w:r w:rsidR="00B83E4B">
        <w:rPr>
          <w:rStyle w:val="af3"/>
          <w:color w:val="auto"/>
          <w:u w:val="none"/>
          <w:lang w:val="ro-RO"/>
        </w:rPr>
        <w:t>instituții</w:t>
      </w:r>
      <w:r w:rsidR="00682E10">
        <w:rPr>
          <w:rStyle w:val="af3"/>
          <w:color w:val="auto"/>
          <w:u w:val="none"/>
          <w:lang w:val="ro-RO"/>
        </w:rPr>
        <w:t>, iar opiniile acestora au fost</w:t>
      </w:r>
      <w:r w:rsidR="007C5E93">
        <w:rPr>
          <w:rStyle w:val="af3"/>
          <w:color w:val="auto"/>
          <w:u w:val="none"/>
          <w:lang w:val="ro-RO"/>
        </w:rPr>
        <w:t xml:space="preserve"> incluse în varianta finală a conceptului</w:t>
      </w:r>
      <w:r w:rsidR="008266DB" w:rsidRPr="008266DB">
        <w:rPr>
          <w:rStyle w:val="af3"/>
          <w:color w:val="auto"/>
          <w:u w:val="none"/>
          <w:vertAlign w:val="superscript"/>
          <w:lang w:val="ro-RO"/>
        </w:rPr>
        <w:t>1</w:t>
      </w:r>
      <w:r w:rsidR="007C5E93">
        <w:rPr>
          <w:rStyle w:val="af3"/>
          <w:color w:val="auto"/>
          <w:u w:val="none"/>
          <w:lang w:val="ro-RO"/>
        </w:rPr>
        <w:t xml:space="preserve">. Pentru acest program </w:t>
      </w:r>
      <w:r w:rsidR="00E94D76">
        <w:rPr>
          <w:rStyle w:val="af3"/>
          <w:color w:val="auto"/>
          <w:u w:val="none"/>
          <w:lang w:val="ro-RO"/>
        </w:rPr>
        <w:t xml:space="preserve">în perioada anilor 2021-2022 </w:t>
      </w:r>
      <w:r w:rsidR="007C5E93">
        <w:rPr>
          <w:rStyle w:val="af3"/>
          <w:color w:val="auto"/>
          <w:u w:val="none"/>
          <w:lang w:val="ro-RO"/>
        </w:rPr>
        <w:t>sunt necesare 40</w:t>
      </w:r>
      <w:r w:rsidR="00F52386">
        <w:rPr>
          <w:rStyle w:val="af3"/>
          <w:color w:val="auto"/>
          <w:u w:val="none"/>
          <w:lang w:val="ro-RO"/>
        </w:rPr>
        <w:t xml:space="preserve"> </w:t>
      </w:r>
      <w:r w:rsidR="007C5E93">
        <w:rPr>
          <w:rStyle w:val="af3"/>
          <w:color w:val="auto"/>
          <w:u w:val="none"/>
          <w:lang w:val="ro-RO"/>
        </w:rPr>
        <w:t>m</w:t>
      </w:r>
      <w:r w:rsidR="00F52386">
        <w:rPr>
          <w:rStyle w:val="af3"/>
          <w:color w:val="auto"/>
          <w:u w:val="none"/>
          <w:lang w:val="ro-RO"/>
        </w:rPr>
        <w:t>i</w:t>
      </w:r>
      <w:r w:rsidR="007C5E93">
        <w:rPr>
          <w:rStyle w:val="af3"/>
          <w:color w:val="auto"/>
          <w:u w:val="none"/>
          <w:lang w:val="ro-RO"/>
        </w:rPr>
        <w:t>l</w:t>
      </w:r>
      <w:r w:rsidR="00F52386">
        <w:rPr>
          <w:rStyle w:val="af3"/>
          <w:color w:val="auto"/>
          <w:u w:val="none"/>
          <w:lang w:val="ro-RO"/>
        </w:rPr>
        <w:t>ioa</w:t>
      </w:r>
      <w:r w:rsidR="007C5E93">
        <w:rPr>
          <w:rStyle w:val="af3"/>
          <w:color w:val="auto"/>
          <w:u w:val="none"/>
          <w:lang w:val="ro-RO"/>
        </w:rPr>
        <w:t>n</w:t>
      </w:r>
      <w:r w:rsidR="00F52386">
        <w:rPr>
          <w:rStyle w:val="af3"/>
          <w:color w:val="auto"/>
          <w:u w:val="none"/>
          <w:lang w:val="ro-RO"/>
        </w:rPr>
        <w:t>e</w:t>
      </w:r>
      <w:r w:rsidR="007C5E93">
        <w:rPr>
          <w:rStyle w:val="af3"/>
          <w:color w:val="auto"/>
          <w:u w:val="none"/>
          <w:lang w:val="ro-RO"/>
        </w:rPr>
        <w:t xml:space="preserve"> euro</w:t>
      </w:r>
      <w:r w:rsidR="000D1E0C">
        <w:rPr>
          <w:rStyle w:val="af3"/>
          <w:color w:val="auto"/>
          <w:u w:val="none"/>
          <w:lang w:val="ro-RO"/>
        </w:rPr>
        <w:t>. Totodată, „autoritățile vremelnice a</w:t>
      </w:r>
      <w:r w:rsidR="00B83E4B">
        <w:rPr>
          <w:rStyle w:val="af3"/>
          <w:color w:val="auto"/>
          <w:u w:val="none"/>
          <w:lang w:val="ro-RO"/>
        </w:rPr>
        <w:t>le</w:t>
      </w:r>
      <w:r w:rsidR="000D1E0C">
        <w:rPr>
          <w:rStyle w:val="af3"/>
          <w:color w:val="auto"/>
          <w:u w:val="none"/>
          <w:lang w:val="ro-RO"/>
        </w:rPr>
        <w:t xml:space="preserve"> Republicii Moldova” nu au îndeplinit condițiile acordului UE-RM pentru suport macro-financiar, fapt ce a dus la anularea </w:t>
      </w:r>
      <w:r w:rsidR="00867724">
        <w:rPr>
          <w:rStyle w:val="af3"/>
          <w:color w:val="auto"/>
          <w:u w:val="none"/>
          <w:lang w:val="ro-RO"/>
        </w:rPr>
        <w:t>alocă</w:t>
      </w:r>
      <w:r w:rsidR="008B51BD">
        <w:rPr>
          <w:rStyle w:val="af3"/>
          <w:color w:val="auto"/>
          <w:u w:val="none"/>
          <w:lang w:val="ro-RO"/>
        </w:rPr>
        <w:t xml:space="preserve">rii </w:t>
      </w:r>
      <w:r w:rsidR="000D1E0C">
        <w:rPr>
          <w:rStyle w:val="af3"/>
          <w:color w:val="auto"/>
          <w:u w:val="none"/>
          <w:lang w:val="ro-RO"/>
        </w:rPr>
        <w:t>tranșei de 40 m</w:t>
      </w:r>
      <w:r w:rsidR="00B83E4B">
        <w:rPr>
          <w:rStyle w:val="af3"/>
          <w:color w:val="auto"/>
          <w:u w:val="none"/>
          <w:lang w:val="ro-RO"/>
        </w:rPr>
        <w:t>il</w:t>
      </w:r>
      <w:r w:rsidR="000D1E0C">
        <w:rPr>
          <w:rStyle w:val="af3"/>
          <w:color w:val="auto"/>
          <w:u w:val="none"/>
          <w:lang w:val="ro-RO"/>
        </w:rPr>
        <w:t xml:space="preserve"> euro, destinate Republicii Moldova</w:t>
      </w:r>
      <w:r w:rsidR="008266DB">
        <w:rPr>
          <w:rStyle w:val="af3"/>
          <w:color w:val="auto"/>
          <w:u w:val="none"/>
          <w:vertAlign w:val="superscript"/>
          <w:lang w:val="ro-RO"/>
        </w:rPr>
        <w:t>2</w:t>
      </w:r>
      <w:r w:rsidR="000D1E0C">
        <w:rPr>
          <w:rStyle w:val="af3"/>
          <w:color w:val="auto"/>
          <w:u w:val="none"/>
          <w:lang w:val="ro-RO"/>
        </w:rPr>
        <w:t xml:space="preserve">. </w:t>
      </w:r>
    </w:p>
    <w:p w14:paraId="51771652" w14:textId="512BCFEB" w:rsidR="00682E10" w:rsidRPr="00682E10" w:rsidRDefault="00682E10" w:rsidP="00682E10">
      <w:pPr>
        <w:spacing w:after="0" w:line="240" w:lineRule="auto"/>
        <w:ind w:firstLine="708"/>
        <w:jc w:val="both"/>
        <w:rPr>
          <w:rStyle w:val="af3"/>
          <w:color w:val="auto"/>
          <w:u w:val="none"/>
          <w:lang w:val="ro-RO"/>
        </w:rPr>
      </w:pPr>
      <w:r w:rsidRPr="00682E10">
        <w:rPr>
          <w:rStyle w:val="af3"/>
          <w:color w:val="auto"/>
          <w:u w:val="none"/>
          <w:lang w:val="ro-RO"/>
        </w:rPr>
        <w:t xml:space="preserve">Acest program a fost discutat cu mai mult de 60 </w:t>
      </w:r>
      <w:r w:rsidR="008B51BD">
        <w:rPr>
          <w:rStyle w:val="af3"/>
          <w:color w:val="auto"/>
          <w:u w:val="none"/>
          <w:lang w:val="ro-RO"/>
        </w:rPr>
        <w:t xml:space="preserve">de </w:t>
      </w:r>
      <w:r w:rsidRPr="00682E10">
        <w:rPr>
          <w:rStyle w:val="af3"/>
          <w:color w:val="auto"/>
          <w:u w:val="none"/>
          <w:lang w:val="ro-RO"/>
        </w:rPr>
        <w:t>eurodeputați, în special din Delegația Română, care au susținut programul ECIPES pe parcursul ultimelor 15 luni. Pentru a dezbate acest concept de program, a</w:t>
      </w:r>
      <w:r w:rsidR="00633A7F">
        <w:rPr>
          <w:rStyle w:val="af3"/>
          <w:color w:val="auto"/>
          <w:u w:val="none"/>
          <w:lang w:val="ro-RO"/>
        </w:rPr>
        <w:t>u</w:t>
      </w:r>
      <w:r w:rsidRPr="00682E10">
        <w:rPr>
          <w:rStyle w:val="af3"/>
          <w:color w:val="auto"/>
          <w:u w:val="none"/>
          <w:lang w:val="ro-RO"/>
        </w:rPr>
        <w:t xml:space="preserve"> fost</w:t>
      </w:r>
      <w:r w:rsidR="00633A7F">
        <w:rPr>
          <w:rStyle w:val="af3"/>
          <w:color w:val="auto"/>
          <w:u w:val="none"/>
          <w:lang w:val="ro-RO"/>
        </w:rPr>
        <w:t xml:space="preserve"> organizate</w:t>
      </w:r>
      <w:r w:rsidRPr="00682E10">
        <w:rPr>
          <w:rStyle w:val="af3"/>
          <w:color w:val="auto"/>
          <w:u w:val="none"/>
          <w:lang w:val="ro-RO"/>
        </w:rPr>
        <w:t xml:space="preserve"> </w:t>
      </w:r>
      <w:r w:rsidR="008B51BD">
        <w:rPr>
          <w:rStyle w:val="af3"/>
          <w:color w:val="auto"/>
          <w:u w:val="none"/>
          <w:lang w:val="ro-RO"/>
        </w:rPr>
        <w:t xml:space="preserve">mai multe evenimente: </w:t>
      </w:r>
      <w:r w:rsidRPr="00682E10">
        <w:rPr>
          <w:rStyle w:val="af3"/>
          <w:color w:val="auto"/>
          <w:u w:val="none"/>
          <w:lang w:val="ro-RO"/>
        </w:rPr>
        <w:t xml:space="preserve">o </w:t>
      </w:r>
      <w:r w:rsidR="00F52386">
        <w:rPr>
          <w:rStyle w:val="af3"/>
          <w:color w:val="auto"/>
          <w:u w:val="none"/>
          <w:lang w:val="ro-RO"/>
        </w:rPr>
        <w:t>d</w:t>
      </w:r>
      <w:r w:rsidRPr="00682E10">
        <w:rPr>
          <w:rStyle w:val="af3"/>
          <w:color w:val="auto"/>
          <w:u w:val="none"/>
          <w:lang w:val="ro-RO"/>
        </w:rPr>
        <w:t>ezbatere</w:t>
      </w:r>
      <w:r w:rsidR="008B51BD">
        <w:rPr>
          <w:rStyle w:val="af3"/>
          <w:color w:val="auto"/>
          <w:u w:val="none"/>
          <w:lang w:val="ro-RO"/>
        </w:rPr>
        <w:t xml:space="preserve"> </w:t>
      </w:r>
      <w:r w:rsidR="008B51BD" w:rsidRPr="00682E10">
        <w:rPr>
          <w:rStyle w:val="af3"/>
          <w:color w:val="auto"/>
          <w:u w:val="none"/>
          <w:lang w:val="ro-RO"/>
        </w:rPr>
        <w:t>în Parlamentul European</w:t>
      </w:r>
      <w:r w:rsidR="00867724">
        <w:rPr>
          <w:rStyle w:val="af3"/>
          <w:color w:val="auto"/>
          <w:u w:val="none"/>
          <w:lang w:val="ro-RO"/>
        </w:rPr>
        <w:t xml:space="preserve"> urmată</w:t>
      </w:r>
      <w:r w:rsidR="008B51BD">
        <w:rPr>
          <w:rStyle w:val="af3"/>
          <w:color w:val="auto"/>
          <w:u w:val="none"/>
          <w:lang w:val="ro-RO"/>
        </w:rPr>
        <w:t xml:space="preserve"> de o</w:t>
      </w:r>
      <w:r w:rsidRPr="00682E10">
        <w:rPr>
          <w:rStyle w:val="af3"/>
          <w:color w:val="auto"/>
          <w:u w:val="none"/>
          <w:lang w:val="ro-RO"/>
        </w:rPr>
        <w:t xml:space="preserve"> </w:t>
      </w:r>
      <w:r w:rsidR="00F52386">
        <w:rPr>
          <w:rStyle w:val="af3"/>
          <w:color w:val="auto"/>
          <w:u w:val="none"/>
          <w:lang w:val="ro-RO"/>
        </w:rPr>
        <w:t>r</w:t>
      </w:r>
      <w:r w:rsidRPr="00682E10">
        <w:rPr>
          <w:rStyle w:val="af3"/>
          <w:color w:val="auto"/>
          <w:u w:val="none"/>
          <w:lang w:val="ro-RO"/>
        </w:rPr>
        <w:t>ecepție,</w:t>
      </w:r>
      <w:r w:rsidR="008B51BD">
        <w:rPr>
          <w:rStyle w:val="af3"/>
          <w:color w:val="auto"/>
          <w:u w:val="none"/>
          <w:lang w:val="ro-RO"/>
        </w:rPr>
        <w:t xml:space="preserve"> reuniuni </w:t>
      </w:r>
      <w:r w:rsidR="00867724">
        <w:rPr>
          <w:rStyle w:val="af3"/>
          <w:color w:val="auto"/>
          <w:u w:val="none"/>
          <w:lang w:val="ro-RO"/>
        </w:rPr>
        <w:t>ș</w:t>
      </w:r>
      <w:r w:rsidR="008B51BD">
        <w:rPr>
          <w:rStyle w:val="af3"/>
          <w:color w:val="auto"/>
          <w:u w:val="none"/>
          <w:lang w:val="ro-RO"/>
        </w:rPr>
        <w:t>i mese rotunde</w:t>
      </w:r>
      <w:r w:rsidR="00633A7F">
        <w:rPr>
          <w:rStyle w:val="af3"/>
          <w:color w:val="auto"/>
          <w:u w:val="none"/>
          <w:lang w:val="ro-RO"/>
        </w:rPr>
        <w:t>,</w:t>
      </w:r>
      <w:r w:rsidRPr="00682E10">
        <w:rPr>
          <w:rStyle w:val="af3"/>
          <w:color w:val="auto"/>
          <w:u w:val="none"/>
          <w:lang w:val="ro-RO"/>
        </w:rPr>
        <w:t xml:space="preserve"> </w:t>
      </w:r>
      <w:r w:rsidR="00633A7F">
        <w:rPr>
          <w:rStyle w:val="af3"/>
          <w:color w:val="auto"/>
          <w:u w:val="none"/>
          <w:lang w:val="ro-RO"/>
        </w:rPr>
        <w:t>devenite realitate</w:t>
      </w:r>
      <w:r w:rsidR="008B51BD">
        <w:rPr>
          <w:rStyle w:val="af3"/>
          <w:color w:val="auto"/>
          <w:u w:val="none"/>
          <w:lang w:val="ro-RO"/>
        </w:rPr>
        <w:t xml:space="preserve"> prin implicarea</w:t>
      </w:r>
      <w:r w:rsidRPr="00682E10">
        <w:rPr>
          <w:rStyle w:val="af3"/>
          <w:color w:val="auto"/>
          <w:u w:val="none"/>
          <w:lang w:val="ro-RO"/>
        </w:rPr>
        <w:t xml:space="preserve"> </w:t>
      </w:r>
      <w:r w:rsidR="00633A7F" w:rsidRPr="00682E10">
        <w:rPr>
          <w:rStyle w:val="af3"/>
          <w:color w:val="auto"/>
          <w:u w:val="none"/>
          <w:lang w:val="ro-RO"/>
        </w:rPr>
        <w:t>eurodeputat</w:t>
      </w:r>
      <w:r w:rsidR="00633A7F">
        <w:rPr>
          <w:rStyle w:val="af3"/>
          <w:color w:val="auto"/>
          <w:u w:val="none"/>
          <w:lang w:val="ro-RO"/>
        </w:rPr>
        <w:t>ului</w:t>
      </w:r>
      <w:r w:rsidR="00633A7F" w:rsidRPr="00682E10">
        <w:rPr>
          <w:rStyle w:val="af3"/>
          <w:color w:val="auto"/>
          <w:u w:val="none"/>
          <w:lang w:val="ro-RO"/>
        </w:rPr>
        <w:t xml:space="preserve"> d</w:t>
      </w:r>
      <w:r w:rsidR="008B51BD">
        <w:rPr>
          <w:rStyle w:val="af3"/>
          <w:color w:val="auto"/>
          <w:u w:val="none"/>
          <w:lang w:val="ro-RO"/>
        </w:rPr>
        <w:t>omnul</w:t>
      </w:r>
      <w:r w:rsidR="00633A7F" w:rsidRPr="00682E10">
        <w:rPr>
          <w:rStyle w:val="af3"/>
          <w:color w:val="auto"/>
          <w:u w:val="none"/>
          <w:lang w:val="ro-RO"/>
        </w:rPr>
        <w:t xml:space="preserve"> Traian Băsescu</w:t>
      </w:r>
      <w:r w:rsidR="008B51BD">
        <w:rPr>
          <w:rStyle w:val="af3"/>
          <w:color w:val="auto"/>
          <w:u w:val="none"/>
          <w:lang w:val="ro-RO"/>
        </w:rPr>
        <w:t>, ex-</w:t>
      </w:r>
      <w:r w:rsidR="008B51BD" w:rsidRPr="00682E10">
        <w:rPr>
          <w:rStyle w:val="af3"/>
          <w:color w:val="auto"/>
          <w:u w:val="none"/>
          <w:lang w:val="ro-RO"/>
        </w:rPr>
        <w:t>Președinte</w:t>
      </w:r>
      <w:r w:rsidR="008B51BD">
        <w:rPr>
          <w:rStyle w:val="af3"/>
          <w:color w:val="auto"/>
          <w:u w:val="none"/>
          <w:lang w:val="ro-RO"/>
        </w:rPr>
        <w:t xml:space="preserve">le </w:t>
      </w:r>
      <w:r w:rsidR="008B51BD" w:rsidRPr="00682E10">
        <w:rPr>
          <w:rStyle w:val="af3"/>
          <w:color w:val="auto"/>
          <w:u w:val="none"/>
          <w:lang w:val="ro-RO"/>
        </w:rPr>
        <w:t>României</w:t>
      </w:r>
      <w:r w:rsidR="00633A7F">
        <w:rPr>
          <w:rStyle w:val="af3"/>
          <w:color w:val="auto"/>
          <w:u w:val="none"/>
          <w:lang w:val="ro-RO"/>
        </w:rPr>
        <w:t>, care a</w:t>
      </w:r>
      <w:r w:rsidR="00633A7F" w:rsidRPr="00682E10">
        <w:rPr>
          <w:rStyle w:val="af3"/>
          <w:color w:val="auto"/>
          <w:u w:val="none"/>
          <w:lang w:val="ro-RO"/>
        </w:rPr>
        <w:t xml:space="preserve"> </w:t>
      </w:r>
      <w:r w:rsidR="008B51BD">
        <w:rPr>
          <w:rStyle w:val="af3"/>
          <w:color w:val="auto"/>
          <w:u w:val="none"/>
          <w:lang w:val="ro-RO"/>
        </w:rPr>
        <w:t xml:space="preserve">fost si </w:t>
      </w:r>
      <w:r w:rsidR="00867724">
        <w:rPr>
          <w:rStyle w:val="af3"/>
          <w:color w:val="auto"/>
          <w:u w:val="none"/>
          <w:lang w:val="ro-RO"/>
        </w:rPr>
        <w:t>ga</w:t>
      </w:r>
      <w:r w:rsidR="00633A7F">
        <w:rPr>
          <w:rStyle w:val="af3"/>
          <w:color w:val="auto"/>
          <w:u w:val="none"/>
          <w:lang w:val="ro-RO"/>
        </w:rPr>
        <w:t>zd</w:t>
      </w:r>
      <w:r w:rsidR="00867724">
        <w:rPr>
          <w:rStyle w:val="af3"/>
          <w:color w:val="auto"/>
          <w:u w:val="none"/>
          <w:lang w:val="ro-RO"/>
        </w:rPr>
        <w:t>ă</w:t>
      </w:r>
      <w:r w:rsidR="008B51BD">
        <w:rPr>
          <w:rStyle w:val="af3"/>
          <w:color w:val="auto"/>
          <w:u w:val="none"/>
          <w:lang w:val="ro-RO"/>
        </w:rPr>
        <w:t xml:space="preserve"> a</w:t>
      </w:r>
      <w:r w:rsidR="00633A7F">
        <w:rPr>
          <w:rStyle w:val="af3"/>
          <w:color w:val="auto"/>
          <w:u w:val="none"/>
          <w:lang w:val="ro-RO"/>
        </w:rPr>
        <w:t xml:space="preserve"> acest</w:t>
      </w:r>
      <w:r w:rsidR="008B51BD">
        <w:rPr>
          <w:rStyle w:val="af3"/>
          <w:color w:val="auto"/>
          <w:u w:val="none"/>
          <w:lang w:val="ro-RO"/>
        </w:rPr>
        <w:t>ui</w:t>
      </w:r>
      <w:r w:rsidR="00633A7F">
        <w:rPr>
          <w:rStyle w:val="af3"/>
          <w:color w:val="auto"/>
          <w:u w:val="none"/>
          <w:lang w:val="ro-RO"/>
        </w:rPr>
        <w:t xml:space="preserve"> </w:t>
      </w:r>
      <w:r w:rsidRPr="00682E10">
        <w:rPr>
          <w:rStyle w:val="af3"/>
          <w:color w:val="auto"/>
          <w:u w:val="none"/>
          <w:lang w:val="ro-RO"/>
        </w:rPr>
        <w:t>eveniment</w:t>
      </w:r>
      <w:r w:rsidR="00633A7F">
        <w:rPr>
          <w:rStyle w:val="af3"/>
          <w:color w:val="auto"/>
          <w:u w:val="none"/>
          <w:lang w:val="ro-RO"/>
        </w:rPr>
        <w:t xml:space="preserve"> extraordinar</w:t>
      </w:r>
      <w:r w:rsidR="00C12E3D">
        <w:rPr>
          <w:rStyle w:val="af3"/>
          <w:color w:val="auto"/>
          <w:u w:val="none"/>
          <w:lang w:val="ro-RO"/>
        </w:rPr>
        <w:t xml:space="preserve"> - dezbaterea din Parlamentul european.</w:t>
      </w:r>
      <w:r w:rsidR="00C12E3D" w:rsidRPr="00682E10">
        <w:rPr>
          <w:rStyle w:val="af3"/>
          <w:color w:val="auto"/>
          <w:u w:val="none"/>
          <w:lang w:val="ro-RO"/>
        </w:rPr>
        <w:t xml:space="preserve"> </w:t>
      </w:r>
      <w:r w:rsidRPr="00682E10">
        <w:rPr>
          <w:rStyle w:val="af3"/>
          <w:color w:val="auto"/>
          <w:u w:val="none"/>
          <w:lang w:val="ro-RO"/>
        </w:rPr>
        <w:t xml:space="preserve">Încrederea noastră în faptul că acest </w:t>
      </w:r>
      <w:r w:rsidR="00867724">
        <w:rPr>
          <w:rStyle w:val="af3"/>
          <w:color w:val="auto"/>
          <w:u w:val="none"/>
          <w:lang w:val="ro-RO"/>
        </w:rPr>
        <w:t>program este util, realizabil,</w:t>
      </w:r>
      <w:r w:rsidRPr="00682E10">
        <w:rPr>
          <w:rStyle w:val="af3"/>
          <w:color w:val="auto"/>
          <w:u w:val="none"/>
          <w:lang w:val="ro-RO"/>
        </w:rPr>
        <w:t xml:space="preserve"> necesar</w:t>
      </w:r>
      <w:r w:rsidR="00867724">
        <w:rPr>
          <w:rStyle w:val="af3"/>
          <w:color w:val="auto"/>
          <w:u w:val="none"/>
          <w:lang w:val="ro-RO"/>
        </w:rPr>
        <w:t xml:space="preserve"> și solicitat de cetățenii Republicii Moldova</w:t>
      </w:r>
      <w:r w:rsidRPr="00682E10">
        <w:rPr>
          <w:rStyle w:val="af3"/>
          <w:color w:val="auto"/>
          <w:u w:val="none"/>
          <w:lang w:val="ro-RO"/>
        </w:rPr>
        <w:t xml:space="preserve">, a </w:t>
      </w:r>
      <w:r w:rsidR="008B51BD">
        <w:rPr>
          <w:rStyle w:val="af3"/>
          <w:color w:val="auto"/>
          <w:u w:val="none"/>
          <w:lang w:val="ro-RO"/>
        </w:rPr>
        <w:t xml:space="preserve">venit </w:t>
      </w:r>
      <w:r w:rsidR="00867724">
        <w:rPr>
          <w:rStyle w:val="af3"/>
          <w:color w:val="auto"/>
          <w:u w:val="none"/>
          <w:lang w:val="ro-RO"/>
        </w:rPr>
        <w:t>și cu</w:t>
      </w:r>
      <w:r w:rsidRPr="00682E10">
        <w:rPr>
          <w:rStyle w:val="af3"/>
          <w:color w:val="auto"/>
          <w:u w:val="none"/>
          <w:lang w:val="ro-RO"/>
        </w:rPr>
        <w:t xml:space="preserve"> susținerea personalităților notorii pentru Republica Moldova și Parteneriatul Estic. </w:t>
      </w:r>
      <w:r w:rsidR="00633A7F">
        <w:rPr>
          <w:rStyle w:val="af3"/>
          <w:color w:val="auto"/>
          <w:u w:val="none"/>
          <w:lang w:val="ro-RO"/>
        </w:rPr>
        <w:t>Suportul mai multor eurodeputați este deosebit de important</w:t>
      </w:r>
      <w:r w:rsidR="008B51BD">
        <w:rPr>
          <w:rStyle w:val="af3"/>
          <w:color w:val="auto"/>
          <w:u w:val="none"/>
          <w:lang w:val="ro-RO"/>
        </w:rPr>
        <w:t>,</w:t>
      </w:r>
      <w:r w:rsidR="00633A7F">
        <w:rPr>
          <w:rStyle w:val="af3"/>
          <w:color w:val="auto"/>
          <w:u w:val="none"/>
          <w:lang w:val="ro-RO"/>
        </w:rPr>
        <w:t xml:space="preserve"> pentru că tocmai</w:t>
      </w:r>
      <w:r w:rsidRPr="00682E10">
        <w:rPr>
          <w:rStyle w:val="af3"/>
          <w:color w:val="auto"/>
          <w:u w:val="none"/>
          <w:lang w:val="ro-RO"/>
        </w:rPr>
        <w:t xml:space="preserve"> ei reprezintă </w:t>
      </w:r>
      <w:r w:rsidR="008B51BD">
        <w:rPr>
          <w:rStyle w:val="af3"/>
          <w:color w:val="auto"/>
          <w:u w:val="none"/>
          <w:lang w:val="ro-RO"/>
        </w:rPr>
        <w:t xml:space="preserve">toti </w:t>
      </w:r>
      <w:r w:rsidRPr="00682E10">
        <w:rPr>
          <w:rStyle w:val="af3"/>
          <w:color w:val="auto"/>
          <w:u w:val="none"/>
          <w:lang w:val="ro-RO"/>
        </w:rPr>
        <w:t>cetățenii europeni</w:t>
      </w:r>
      <w:r w:rsidR="00867724">
        <w:rPr>
          <w:rStyle w:val="af3"/>
          <w:color w:val="auto"/>
          <w:u w:val="none"/>
          <w:lang w:val="ro-RO"/>
        </w:rPr>
        <w:t xml:space="preserve"> indiferent de naț</w:t>
      </w:r>
      <w:r w:rsidR="008B51BD">
        <w:rPr>
          <w:rStyle w:val="af3"/>
          <w:color w:val="auto"/>
          <w:u w:val="none"/>
          <w:lang w:val="ro-RO"/>
        </w:rPr>
        <w:t>ionalitate, ei fiind vocea popoarelor</w:t>
      </w:r>
      <w:r w:rsidRPr="00682E10">
        <w:rPr>
          <w:rStyle w:val="af3"/>
          <w:color w:val="auto"/>
          <w:u w:val="none"/>
          <w:lang w:val="ro-RO"/>
        </w:rPr>
        <w:t xml:space="preserve">. Fiind </w:t>
      </w:r>
      <w:r w:rsidR="008B51BD">
        <w:rPr>
          <w:rStyle w:val="af3"/>
          <w:color w:val="auto"/>
          <w:u w:val="none"/>
          <w:lang w:val="ro-RO"/>
        </w:rPr>
        <w:t xml:space="preserve">un </w:t>
      </w:r>
      <w:r w:rsidRPr="00682E10">
        <w:rPr>
          <w:rStyle w:val="af3"/>
          <w:color w:val="auto"/>
          <w:u w:val="none"/>
          <w:lang w:val="ro-RO"/>
        </w:rPr>
        <w:t xml:space="preserve">program destinat direct cetățenilor </w:t>
      </w:r>
      <w:r w:rsidR="00867724">
        <w:rPr>
          <w:rStyle w:val="af3"/>
          <w:color w:val="auto"/>
          <w:u w:val="none"/>
          <w:lang w:val="ro-RO"/>
        </w:rPr>
        <w:t>Republicii Moldova</w:t>
      </w:r>
      <w:r w:rsidRPr="00682E10">
        <w:rPr>
          <w:rStyle w:val="af3"/>
          <w:color w:val="auto"/>
          <w:u w:val="none"/>
          <w:lang w:val="ro-RO"/>
        </w:rPr>
        <w:t xml:space="preserve">, </w:t>
      </w:r>
      <w:r w:rsidR="008B51BD">
        <w:rPr>
          <w:rStyle w:val="af3"/>
          <w:color w:val="auto"/>
          <w:u w:val="none"/>
          <w:lang w:val="ro-RO"/>
        </w:rPr>
        <w:t>ajutorul venit din parte</w:t>
      </w:r>
      <w:r w:rsidR="00C12E3D">
        <w:rPr>
          <w:rStyle w:val="af3"/>
          <w:color w:val="auto"/>
          <w:u w:val="none"/>
          <w:lang w:val="ro-RO"/>
        </w:rPr>
        <w:t xml:space="preserve">a </w:t>
      </w:r>
      <w:r w:rsidR="00867724">
        <w:rPr>
          <w:rStyle w:val="af3"/>
          <w:color w:val="auto"/>
          <w:u w:val="none"/>
          <w:lang w:val="ro-RO"/>
        </w:rPr>
        <w:t>r</w:t>
      </w:r>
      <w:r w:rsidRPr="00682E10">
        <w:rPr>
          <w:rStyle w:val="af3"/>
          <w:color w:val="auto"/>
          <w:u w:val="none"/>
          <w:lang w:val="ro-RO"/>
        </w:rPr>
        <w:t xml:space="preserve">eprezentanților </w:t>
      </w:r>
      <w:r w:rsidR="00867724">
        <w:rPr>
          <w:rStyle w:val="af3"/>
          <w:color w:val="auto"/>
          <w:u w:val="none"/>
          <w:lang w:val="ro-RO"/>
        </w:rPr>
        <w:t>aleș</w:t>
      </w:r>
      <w:r w:rsidR="008B51BD">
        <w:rPr>
          <w:rStyle w:val="af3"/>
          <w:color w:val="auto"/>
          <w:u w:val="none"/>
          <w:lang w:val="ro-RO"/>
        </w:rPr>
        <w:t>i in legi</w:t>
      </w:r>
      <w:r w:rsidR="00867724">
        <w:rPr>
          <w:rStyle w:val="af3"/>
          <w:color w:val="auto"/>
          <w:u w:val="none"/>
          <w:lang w:val="ro-RO"/>
        </w:rPr>
        <w:t>s</w:t>
      </w:r>
      <w:r w:rsidR="008B51BD">
        <w:rPr>
          <w:rStyle w:val="af3"/>
          <w:color w:val="auto"/>
          <w:u w:val="none"/>
          <w:lang w:val="ro-RO"/>
        </w:rPr>
        <w:t xml:space="preserve">lativul </w:t>
      </w:r>
      <w:r w:rsidRPr="00682E10">
        <w:rPr>
          <w:rStyle w:val="af3"/>
          <w:color w:val="auto"/>
          <w:u w:val="none"/>
          <w:lang w:val="ro-RO"/>
        </w:rPr>
        <w:t>cetățenilor UE reprezintă o validare a utilității</w:t>
      </w:r>
      <w:r w:rsidR="00867724">
        <w:rPr>
          <w:rStyle w:val="af3"/>
          <w:color w:val="auto"/>
          <w:u w:val="none"/>
          <w:lang w:val="ro-RO"/>
        </w:rPr>
        <w:t xml:space="preserve">, novației, eficienței și necesității </w:t>
      </w:r>
      <w:r w:rsidRPr="00682E10">
        <w:rPr>
          <w:rStyle w:val="af3"/>
          <w:color w:val="auto"/>
          <w:u w:val="none"/>
          <w:lang w:val="ro-RO"/>
        </w:rPr>
        <w:t xml:space="preserve">programului. </w:t>
      </w:r>
    </w:p>
    <w:p w14:paraId="60A02154" w14:textId="59D4DAC3" w:rsidR="007C5E93" w:rsidRDefault="000D1E0C" w:rsidP="00AC1E72">
      <w:pPr>
        <w:spacing w:after="0" w:line="240" w:lineRule="auto"/>
        <w:ind w:firstLine="708"/>
        <w:jc w:val="both"/>
        <w:rPr>
          <w:rStyle w:val="af3"/>
          <w:color w:val="auto"/>
          <w:u w:val="none"/>
          <w:lang w:val="ro-RO"/>
        </w:rPr>
      </w:pPr>
      <w:r>
        <w:rPr>
          <w:rStyle w:val="af3"/>
          <w:color w:val="auto"/>
          <w:u w:val="none"/>
          <w:lang w:val="ro-RO"/>
        </w:rPr>
        <w:t>IDEP Moldova</w:t>
      </w:r>
      <w:r w:rsidR="00D572EB">
        <w:rPr>
          <w:rStyle w:val="af3"/>
          <w:color w:val="auto"/>
          <w:u w:val="none"/>
          <w:lang w:val="ro-RO"/>
        </w:rPr>
        <w:t>, susținut d</w:t>
      </w:r>
      <w:r w:rsidR="00F52386">
        <w:rPr>
          <w:rStyle w:val="af3"/>
          <w:color w:val="auto"/>
          <w:u w:val="none"/>
          <w:lang w:val="ro-RO"/>
        </w:rPr>
        <w:t xml:space="preserve">e </w:t>
      </w:r>
      <w:r w:rsidR="008B51BD">
        <w:rPr>
          <w:rStyle w:val="af3"/>
          <w:color w:val="auto"/>
          <w:u w:val="none"/>
          <w:lang w:val="ro-RO"/>
        </w:rPr>
        <w:t>cei mai importan</w:t>
      </w:r>
      <w:r w:rsidR="00867724">
        <w:rPr>
          <w:rStyle w:val="af3"/>
          <w:color w:val="auto"/>
          <w:u w:val="none"/>
          <w:lang w:val="ro-RO"/>
        </w:rPr>
        <w:t>ț</w:t>
      </w:r>
      <w:r w:rsidR="008B51BD">
        <w:rPr>
          <w:rStyle w:val="af3"/>
          <w:color w:val="auto"/>
          <w:u w:val="none"/>
          <w:lang w:val="ro-RO"/>
        </w:rPr>
        <w:t>i</w:t>
      </w:r>
      <w:r w:rsidR="00867724">
        <w:rPr>
          <w:rStyle w:val="af3"/>
          <w:color w:val="auto"/>
          <w:u w:val="none"/>
          <w:lang w:val="ro-RO"/>
        </w:rPr>
        <w:t xml:space="preserve"> eurodeputaț</w:t>
      </w:r>
      <w:r w:rsidR="00F52386">
        <w:rPr>
          <w:rStyle w:val="af3"/>
          <w:color w:val="auto"/>
          <w:u w:val="none"/>
          <w:lang w:val="ro-RO"/>
        </w:rPr>
        <w:t>i români, a ad</w:t>
      </w:r>
      <w:r w:rsidR="00D572EB">
        <w:rPr>
          <w:rStyle w:val="af3"/>
          <w:color w:val="auto"/>
          <w:u w:val="none"/>
          <w:lang w:val="ro-RO"/>
        </w:rPr>
        <w:t>r</w:t>
      </w:r>
      <w:r w:rsidR="00F52386">
        <w:rPr>
          <w:rStyle w:val="af3"/>
          <w:color w:val="auto"/>
          <w:u w:val="none"/>
          <w:lang w:val="ro-RO"/>
        </w:rPr>
        <w:t>e</w:t>
      </w:r>
      <w:r w:rsidR="00D572EB">
        <w:rPr>
          <w:rStyle w:val="af3"/>
          <w:color w:val="auto"/>
          <w:u w:val="none"/>
          <w:lang w:val="ro-RO"/>
        </w:rPr>
        <w:t>sat o scrisoare</w:t>
      </w:r>
      <w:r w:rsidR="002814F2">
        <w:rPr>
          <w:rStyle w:val="af3"/>
          <w:color w:val="auto"/>
          <w:u w:val="none"/>
          <w:lang w:val="ro-RO"/>
        </w:rPr>
        <w:t xml:space="preserve"> președintelui României dl. Klaus Werner Iohannis</w:t>
      </w:r>
      <w:r w:rsidR="00D572EB">
        <w:rPr>
          <w:rStyle w:val="af3"/>
          <w:color w:val="auto"/>
          <w:u w:val="none"/>
          <w:lang w:val="ro-RO"/>
        </w:rPr>
        <w:t>, cerând</w:t>
      </w:r>
      <w:r w:rsidR="002814F2">
        <w:rPr>
          <w:rStyle w:val="af3"/>
          <w:color w:val="auto"/>
          <w:u w:val="none"/>
          <w:lang w:val="ro-RO"/>
        </w:rPr>
        <w:t>-i acestuia</w:t>
      </w:r>
      <w:r w:rsidR="00D572EB">
        <w:rPr>
          <w:rStyle w:val="af3"/>
          <w:color w:val="auto"/>
          <w:u w:val="none"/>
          <w:lang w:val="ro-RO"/>
        </w:rPr>
        <w:t xml:space="preserve"> </w:t>
      </w:r>
      <w:r w:rsidR="007C5E93">
        <w:rPr>
          <w:rStyle w:val="af3"/>
          <w:color w:val="auto"/>
          <w:u w:val="none"/>
          <w:lang w:val="ro-RO"/>
        </w:rPr>
        <w:t>sprijinul</w:t>
      </w:r>
      <w:r w:rsidR="002814F2">
        <w:rPr>
          <w:rStyle w:val="af3"/>
          <w:color w:val="auto"/>
          <w:u w:val="none"/>
          <w:lang w:val="ro-RO"/>
        </w:rPr>
        <w:t>.</w:t>
      </w:r>
      <w:r w:rsidR="001D68B9">
        <w:rPr>
          <w:rStyle w:val="af3"/>
          <w:color w:val="auto"/>
          <w:u w:val="none"/>
          <w:lang w:val="ro-RO"/>
        </w:rPr>
        <w:t xml:space="preserve"> </w:t>
      </w:r>
      <w:r w:rsidR="00867724">
        <w:rPr>
          <w:rStyle w:val="af3"/>
          <w:color w:val="auto"/>
          <w:u w:val="none"/>
          <w:lang w:val="ro-RO"/>
        </w:rPr>
        <w:t>Acest demers a fost făcut întrucât</w:t>
      </w:r>
      <w:r w:rsidR="002814F2">
        <w:rPr>
          <w:rStyle w:val="af3"/>
          <w:color w:val="auto"/>
          <w:u w:val="none"/>
          <w:lang w:val="ro-RO"/>
        </w:rPr>
        <w:t xml:space="preserve"> este </w:t>
      </w:r>
      <w:r w:rsidR="00867724">
        <w:rPr>
          <w:rStyle w:val="af3"/>
          <w:color w:val="auto"/>
          <w:u w:val="none"/>
          <w:lang w:val="ro-RO"/>
        </w:rPr>
        <w:t>bine-cunoscută</w:t>
      </w:r>
      <w:r w:rsidR="002814F2">
        <w:rPr>
          <w:rStyle w:val="af3"/>
          <w:color w:val="auto"/>
          <w:u w:val="none"/>
          <w:lang w:val="ro-RO"/>
        </w:rPr>
        <w:t xml:space="preserve"> </w:t>
      </w:r>
      <w:r w:rsidR="007C65D2">
        <w:rPr>
          <w:rStyle w:val="af3"/>
          <w:color w:val="auto"/>
          <w:u w:val="none"/>
          <w:lang w:val="ro-RO"/>
        </w:rPr>
        <w:t>notorietatea</w:t>
      </w:r>
      <w:r w:rsidR="007C5E93">
        <w:rPr>
          <w:rStyle w:val="af3"/>
          <w:color w:val="auto"/>
          <w:u w:val="none"/>
          <w:lang w:val="ro-RO"/>
        </w:rPr>
        <w:t xml:space="preserve"> </w:t>
      </w:r>
      <w:r w:rsidR="00951694">
        <w:rPr>
          <w:rStyle w:val="af3"/>
          <w:color w:val="auto"/>
          <w:u w:val="none"/>
          <w:lang w:val="ro-RO"/>
        </w:rPr>
        <w:t>Excelen</w:t>
      </w:r>
      <w:r w:rsidR="007C65D2">
        <w:rPr>
          <w:rStyle w:val="af3"/>
          <w:color w:val="auto"/>
          <w:u w:val="none"/>
          <w:lang w:val="ro-RO"/>
        </w:rPr>
        <w:t>ței</w:t>
      </w:r>
      <w:r w:rsidR="00951694">
        <w:rPr>
          <w:rStyle w:val="af3"/>
          <w:color w:val="auto"/>
          <w:u w:val="none"/>
          <w:lang w:val="ro-RO"/>
        </w:rPr>
        <w:t xml:space="preserve"> Sa</w:t>
      </w:r>
      <w:r w:rsidR="007C65D2">
        <w:rPr>
          <w:rStyle w:val="af3"/>
          <w:color w:val="auto"/>
          <w:u w:val="none"/>
          <w:lang w:val="ro-RO"/>
        </w:rPr>
        <w:t>le</w:t>
      </w:r>
      <w:r w:rsidR="00951694">
        <w:rPr>
          <w:rStyle w:val="af3"/>
          <w:color w:val="auto"/>
          <w:u w:val="none"/>
          <w:lang w:val="ro-RO"/>
        </w:rPr>
        <w:t xml:space="preserve">, </w:t>
      </w:r>
      <w:r w:rsidR="00867724">
        <w:rPr>
          <w:rStyle w:val="af3"/>
          <w:color w:val="auto"/>
          <w:u w:val="none"/>
          <w:lang w:val="ro-RO"/>
        </w:rPr>
        <w:t>atât</w:t>
      </w:r>
      <w:r w:rsidR="002814F2">
        <w:rPr>
          <w:rStyle w:val="af3"/>
          <w:color w:val="auto"/>
          <w:u w:val="none"/>
          <w:lang w:val="ro-RO"/>
        </w:rPr>
        <w:t xml:space="preserve"> in Romania cat si la nivel extern,</w:t>
      </w:r>
      <w:r w:rsidR="001D68B9">
        <w:rPr>
          <w:rStyle w:val="af3"/>
          <w:color w:val="auto"/>
          <w:u w:val="none"/>
          <w:lang w:val="ro-RO"/>
        </w:rPr>
        <w:t xml:space="preserve"> </w:t>
      </w:r>
      <w:r w:rsidR="002814F2">
        <w:rPr>
          <w:rStyle w:val="af3"/>
          <w:color w:val="auto"/>
          <w:u w:val="none"/>
          <w:lang w:val="ro-RO"/>
        </w:rPr>
        <w:t xml:space="preserve"> domnia sa </w:t>
      </w:r>
      <w:r w:rsidR="001D68B9">
        <w:rPr>
          <w:rStyle w:val="af3"/>
          <w:color w:val="auto"/>
          <w:u w:val="none"/>
          <w:lang w:val="ro-RO"/>
        </w:rPr>
        <w:t>bucur</w:t>
      </w:r>
      <w:r w:rsidR="00867724">
        <w:rPr>
          <w:rStyle w:val="af3"/>
          <w:color w:val="auto"/>
          <w:u w:val="none"/>
          <w:lang w:val="ro-RO"/>
        </w:rPr>
        <w:t>â</w:t>
      </w:r>
      <w:r w:rsidR="002814F2">
        <w:rPr>
          <w:rStyle w:val="af3"/>
          <w:color w:val="auto"/>
          <w:u w:val="none"/>
          <w:lang w:val="ro-RO"/>
        </w:rPr>
        <w:t>ndu-se</w:t>
      </w:r>
      <w:r w:rsidR="001D68B9">
        <w:rPr>
          <w:rStyle w:val="af3"/>
          <w:color w:val="auto"/>
          <w:u w:val="none"/>
          <w:lang w:val="ro-RO"/>
        </w:rPr>
        <w:t xml:space="preserve"> și în râ</w:t>
      </w:r>
      <w:r w:rsidR="007C65D2">
        <w:rPr>
          <w:rStyle w:val="af3"/>
          <w:color w:val="auto"/>
          <w:u w:val="none"/>
          <w:lang w:val="ro-RO"/>
        </w:rPr>
        <w:t>ndul cetățenil</w:t>
      </w:r>
      <w:r w:rsidR="001D68B9">
        <w:rPr>
          <w:rStyle w:val="af3"/>
          <w:color w:val="auto"/>
          <w:u w:val="none"/>
          <w:lang w:val="ro-RO"/>
        </w:rPr>
        <w:t>or români din Republica Moldova</w:t>
      </w:r>
      <w:r w:rsidR="007C65D2">
        <w:rPr>
          <w:rStyle w:val="af3"/>
          <w:color w:val="auto"/>
          <w:u w:val="none"/>
          <w:lang w:val="ro-RO"/>
        </w:rPr>
        <w:t xml:space="preserve"> de un sprijin fără precedent, fapt demonstrat </w:t>
      </w:r>
      <w:r w:rsidR="002814F2">
        <w:rPr>
          <w:rStyle w:val="af3"/>
          <w:color w:val="auto"/>
          <w:u w:val="none"/>
          <w:lang w:val="ro-RO"/>
        </w:rPr>
        <w:t xml:space="preserve">de </w:t>
      </w:r>
      <w:r w:rsidR="007C65D2">
        <w:rPr>
          <w:rStyle w:val="af3"/>
          <w:color w:val="auto"/>
          <w:u w:val="none"/>
          <w:lang w:val="ro-RO"/>
        </w:rPr>
        <w:t xml:space="preserve">ultimul scrutin prezidențial din România, unde a fost susținut de peste 96% de moldoveni. </w:t>
      </w:r>
      <w:r>
        <w:rPr>
          <w:rStyle w:val="af3"/>
          <w:color w:val="auto"/>
          <w:u w:val="none"/>
          <w:lang w:val="ro-RO"/>
        </w:rPr>
        <w:t xml:space="preserve">Sprijinul </w:t>
      </w:r>
      <w:r w:rsidR="002814F2">
        <w:rPr>
          <w:rStyle w:val="af3"/>
          <w:color w:val="auto"/>
          <w:u w:val="none"/>
          <w:lang w:val="ro-RO"/>
        </w:rPr>
        <w:t xml:space="preserve">cerut de vocea civica </w:t>
      </w:r>
      <w:r w:rsidR="002814F2">
        <w:rPr>
          <w:rStyle w:val="af3"/>
          <w:color w:val="auto"/>
          <w:u w:val="none"/>
          <w:lang w:val="ro-RO"/>
        </w:rPr>
        <w:lastRenderedPageBreak/>
        <w:t xml:space="preserve">domnului </w:t>
      </w:r>
      <w:r w:rsidR="00867724">
        <w:rPr>
          <w:rStyle w:val="af3"/>
          <w:color w:val="auto"/>
          <w:u w:val="none"/>
          <w:lang w:val="ro-RO"/>
        </w:rPr>
        <w:t>președinte</w:t>
      </w:r>
      <w:r w:rsidR="002814F2">
        <w:rPr>
          <w:rStyle w:val="af3"/>
          <w:color w:val="auto"/>
          <w:u w:val="none"/>
          <w:lang w:val="ro-RO"/>
        </w:rPr>
        <w:t xml:space="preserve"> </w:t>
      </w:r>
      <w:r>
        <w:rPr>
          <w:rStyle w:val="af3"/>
          <w:color w:val="auto"/>
          <w:u w:val="none"/>
          <w:lang w:val="ro-RO"/>
        </w:rPr>
        <w:t xml:space="preserve">ar consta în </w:t>
      </w:r>
      <w:r w:rsidR="00F52386">
        <w:rPr>
          <w:rStyle w:val="af3"/>
          <w:color w:val="auto"/>
          <w:u w:val="none"/>
          <w:lang w:val="ro-RO"/>
        </w:rPr>
        <w:t>a</w:t>
      </w:r>
      <w:r w:rsidR="002814F2">
        <w:rPr>
          <w:rStyle w:val="af3"/>
          <w:color w:val="auto"/>
          <w:u w:val="none"/>
          <w:lang w:val="ro-RO"/>
        </w:rPr>
        <w:t xml:space="preserve"> adresa</w:t>
      </w:r>
      <w:r w:rsidR="007C65D2">
        <w:rPr>
          <w:rStyle w:val="af3"/>
          <w:color w:val="auto"/>
          <w:u w:val="none"/>
          <w:lang w:val="ro-RO"/>
        </w:rPr>
        <w:t xml:space="preserve"> </w:t>
      </w:r>
      <w:r w:rsidR="002814F2">
        <w:rPr>
          <w:rStyle w:val="af3"/>
          <w:color w:val="auto"/>
          <w:u w:val="none"/>
          <w:lang w:val="ro-RO"/>
        </w:rPr>
        <w:t>o</w:t>
      </w:r>
      <w:r w:rsidR="001D68B9">
        <w:rPr>
          <w:rStyle w:val="af3"/>
          <w:color w:val="auto"/>
          <w:u w:val="none"/>
          <w:lang w:val="ro-RO"/>
        </w:rPr>
        <w:t xml:space="preserve"> solicita</w:t>
      </w:r>
      <w:r w:rsidR="002814F2">
        <w:rPr>
          <w:rStyle w:val="af3"/>
          <w:color w:val="auto"/>
          <w:u w:val="none"/>
          <w:lang w:val="ro-RO"/>
        </w:rPr>
        <w:t>re</w:t>
      </w:r>
      <w:r>
        <w:rPr>
          <w:rStyle w:val="af3"/>
          <w:color w:val="auto"/>
          <w:u w:val="none"/>
          <w:lang w:val="ro-RO"/>
        </w:rPr>
        <w:t xml:space="preserve"> autorităților din UE, </w:t>
      </w:r>
      <w:r w:rsidR="002814F2">
        <w:rPr>
          <w:rStyle w:val="af3"/>
          <w:color w:val="auto"/>
          <w:u w:val="none"/>
          <w:lang w:val="ro-RO"/>
        </w:rPr>
        <w:t xml:space="preserve">pentru </w:t>
      </w:r>
      <w:r>
        <w:rPr>
          <w:rStyle w:val="af3"/>
          <w:color w:val="auto"/>
          <w:u w:val="none"/>
          <w:lang w:val="ro-RO"/>
        </w:rPr>
        <w:t>direcționarea celor 40 m</w:t>
      </w:r>
      <w:r w:rsidR="00F52386">
        <w:rPr>
          <w:rStyle w:val="af3"/>
          <w:color w:val="auto"/>
          <w:u w:val="none"/>
          <w:lang w:val="ro-RO"/>
        </w:rPr>
        <w:t>i</w:t>
      </w:r>
      <w:r>
        <w:rPr>
          <w:rStyle w:val="af3"/>
          <w:color w:val="auto"/>
          <w:u w:val="none"/>
          <w:lang w:val="ro-RO"/>
        </w:rPr>
        <w:t>l</w:t>
      </w:r>
      <w:r w:rsidR="00F52386">
        <w:rPr>
          <w:rStyle w:val="af3"/>
          <w:color w:val="auto"/>
          <w:u w:val="none"/>
          <w:lang w:val="ro-RO"/>
        </w:rPr>
        <w:t>ioa</w:t>
      </w:r>
      <w:r>
        <w:rPr>
          <w:rStyle w:val="af3"/>
          <w:color w:val="auto"/>
          <w:u w:val="none"/>
          <w:lang w:val="ro-RO"/>
        </w:rPr>
        <w:t>n</w:t>
      </w:r>
      <w:r w:rsidR="00F52386">
        <w:rPr>
          <w:rStyle w:val="af3"/>
          <w:color w:val="auto"/>
          <w:u w:val="none"/>
          <w:lang w:val="ro-RO"/>
        </w:rPr>
        <w:t>e</w:t>
      </w:r>
      <w:r>
        <w:rPr>
          <w:rStyle w:val="af3"/>
          <w:color w:val="auto"/>
          <w:u w:val="none"/>
          <w:lang w:val="ro-RO"/>
        </w:rPr>
        <w:t xml:space="preserve"> eu</w:t>
      </w:r>
      <w:r w:rsidR="00F52386">
        <w:rPr>
          <w:rStyle w:val="af3"/>
          <w:color w:val="auto"/>
          <w:u w:val="none"/>
          <w:lang w:val="ro-RO"/>
        </w:rPr>
        <w:t xml:space="preserve">ro destinate </w:t>
      </w:r>
      <w:r w:rsidR="00867724">
        <w:rPr>
          <w:rStyle w:val="af3"/>
          <w:color w:val="auto"/>
          <w:u w:val="none"/>
          <w:lang w:val="ro-RO"/>
        </w:rPr>
        <w:t>inițial</w:t>
      </w:r>
      <w:r w:rsidR="002814F2">
        <w:rPr>
          <w:rStyle w:val="af3"/>
          <w:color w:val="auto"/>
          <w:u w:val="none"/>
          <w:lang w:val="ro-RO"/>
        </w:rPr>
        <w:t xml:space="preserve"> gestiunii </w:t>
      </w:r>
      <w:r w:rsidR="00867724">
        <w:rPr>
          <w:rStyle w:val="af3"/>
          <w:color w:val="auto"/>
          <w:u w:val="none"/>
          <w:lang w:val="ro-RO"/>
        </w:rPr>
        <w:t>autorităților</w:t>
      </w:r>
      <w:r w:rsidR="002814F2">
        <w:rPr>
          <w:rStyle w:val="af3"/>
          <w:color w:val="auto"/>
          <w:u w:val="none"/>
          <w:lang w:val="ro-RO"/>
        </w:rPr>
        <w:t xml:space="preserve"> centrale ale </w:t>
      </w:r>
      <w:r w:rsidR="00F52386">
        <w:rPr>
          <w:rStyle w:val="af3"/>
          <w:color w:val="auto"/>
          <w:u w:val="none"/>
          <w:lang w:val="ro-RO"/>
        </w:rPr>
        <w:t xml:space="preserve">Republicii Moldova </w:t>
      </w:r>
      <w:r w:rsidR="002814F2">
        <w:rPr>
          <w:rStyle w:val="af3"/>
          <w:color w:val="auto"/>
          <w:u w:val="none"/>
          <w:lang w:val="ro-RO"/>
        </w:rPr>
        <w:t>(</w:t>
      </w:r>
      <w:r w:rsidR="00F52386">
        <w:rPr>
          <w:rStyle w:val="af3"/>
          <w:color w:val="auto"/>
          <w:u w:val="none"/>
          <w:lang w:val="ro-RO"/>
        </w:rPr>
        <w:t>anulate</w:t>
      </w:r>
      <w:r w:rsidR="002814F2">
        <w:rPr>
          <w:rStyle w:val="af3"/>
          <w:color w:val="auto"/>
          <w:u w:val="none"/>
          <w:lang w:val="ro-RO"/>
        </w:rPr>
        <w:t xml:space="preserve"> de Bruxelles din cauza </w:t>
      </w:r>
      <w:r w:rsidR="00867724">
        <w:rPr>
          <w:rStyle w:val="af3"/>
          <w:color w:val="auto"/>
          <w:u w:val="none"/>
          <w:lang w:val="ro-RO"/>
        </w:rPr>
        <w:t>neasumării</w:t>
      </w:r>
      <w:r w:rsidR="002814F2">
        <w:rPr>
          <w:rStyle w:val="af3"/>
          <w:color w:val="auto"/>
          <w:u w:val="none"/>
          <w:lang w:val="ro-RO"/>
        </w:rPr>
        <w:t xml:space="preserve"> </w:t>
      </w:r>
      <w:r w:rsidR="00867724">
        <w:rPr>
          <w:rStyle w:val="af3"/>
          <w:color w:val="auto"/>
          <w:u w:val="none"/>
          <w:lang w:val="ro-RO"/>
        </w:rPr>
        <w:t>obligațiilor</w:t>
      </w:r>
      <w:r w:rsidR="002814F2">
        <w:rPr>
          <w:rStyle w:val="af3"/>
          <w:color w:val="auto"/>
          <w:u w:val="none"/>
          <w:lang w:val="ro-RO"/>
        </w:rPr>
        <w:t>)</w:t>
      </w:r>
      <w:r w:rsidR="00F52386">
        <w:rPr>
          <w:rStyle w:val="af3"/>
          <w:color w:val="auto"/>
          <w:u w:val="none"/>
          <w:lang w:val="ro-RO"/>
        </w:rPr>
        <w:t>,</w:t>
      </w:r>
      <w:r>
        <w:rPr>
          <w:rStyle w:val="af3"/>
          <w:color w:val="auto"/>
          <w:u w:val="none"/>
          <w:lang w:val="ro-RO"/>
        </w:rPr>
        <w:t xml:space="preserve"> către programul ECIPES, </w:t>
      </w:r>
      <w:r w:rsidR="00867724">
        <w:rPr>
          <w:rStyle w:val="af3"/>
          <w:color w:val="auto"/>
          <w:u w:val="none"/>
          <w:lang w:val="ro-RO"/>
        </w:rPr>
        <w:t>printr-o administrare europeană</w:t>
      </w:r>
      <w:r w:rsidR="002814F2">
        <w:rPr>
          <w:rStyle w:val="af3"/>
          <w:color w:val="auto"/>
          <w:u w:val="none"/>
          <w:lang w:val="ro-RO"/>
        </w:rPr>
        <w:t xml:space="preserve"> cu </w:t>
      </w:r>
      <w:r w:rsidR="00867724">
        <w:rPr>
          <w:rStyle w:val="af3"/>
          <w:color w:val="auto"/>
          <w:u w:val="none"/>
          <w:lang w:val="ro-RO"/>
        </w:rPr>
        <w:t>destinație</w:t>
      </w:r>
      <w:r>
        <w:rPr>
          <w:rStyle w:val="af3"/>
          <w:color w:val="auto"/>
          <w:u w:val="none"/>
          <w:lang w:val="ro-RO"/>
        </w:rPr>
        <w:t xml:space="preserve"> direct </w:t>
      </w:r>
      <w:r w:rsidR="00867724">
        <w:rPr>
          <w:rStyle w:val="af3"/>
          <w:color w:val="auto"/>
          <w:u w:val="none"/>
          <w:lang w:val="ro-RO"/>
        </w:rPr>
        <w:t>către</w:t>
      </w:r>
      <w:r w:rsidR="002814F2">
        <w:rPr>
          <w:rStyle w:val="af3"/>
          <w:color w:val="auto"/>
          <w:u w:val="none"/>
          <w:lang w:val="ro-RO"/>
        </w:rPr>
        <w:t xml:space="preserve"> </w:t>
      </w:r>
      <w:r>
        <w:rPr>
          <w:rStyle w:val="af3"/>
          <w:color w:val="auto"/>
          <w:u w:val="none"/>
          <w:lang w:val="ro-RO"/>
        </w:rPr>
        <w:t>cetățeni</w:t>
      </w:r>
      <w:r w:rsidR="002814F2">
        <w:rPr>
          <w:rStyle w:val="af3"/>
          <w:color w:val="auto"/>
          <w:u w:val="none"/>
          <w:lang w:val="ro-RO"/>
        </w:rPr>
        <w:t>i</w:t>
      </w:r>
      <w:r>
        <w:rPr>
          <w:rStyle w:val="af3"/>
          <w:color w:val="auto"/>
          <w:u w:val="none"/>
          <w:lang w:val="ro-RO"/>
        </w:rPr>
        <w:t xml:space="preserve"> Republicii Moldova</w:t>
      </w:r>
      <w:r w:rsidR="002814F2">
        <w:rPr>
          <w:rStyle w:val="af3"/>
          <w:color w:val="auto"/>
          <w:u w:val="none"/>
          <w:lang w:val="ro-RO"/>
        </w:rPr>
        <w:t xml:space="preserve">. Avantajul </w:t>
      </w:r>
      <w:r>
        <w:rPr>
          <w:rStyle w:val="af3"/>
          <w:color w:val="auto"/>
          <w:u w:val="none"/>
          <w:lang w:val="ro-RO"/>
        </w:rPr>
        <w:t xml:space="preserve"> </w:t>
      </w:r>
      <w:r w:rsidR="00867724">
        <w:rPr>
          <w:rStyle w:val="af3"/>
          <w:color w:val="auto"/>
          <w:u w:val="none"/>
          <w:lang w:val="ro-RO"/>
        </w:rPr>
        <w:t>implementării</w:t>
      </w:r>
      <w:r>
        <w:rPr>
          <w:rStyle w:val="af3"/>
          <w:color w:val="auto"/>
          <w:u w:val="none"/>
          <w:lang w:val="ro-RO"/>
        </w:rPr>
        <w:t xml:space="preserve"> direct</w:t>
      </w:r>
      <w:r w:rsidR="003540CE">
        <w:rPr>
          <w:rStyle w:val="af3"/>
          <w:color w:val="auto"/>
          <w:u w:val="none"/>
          <w:lang w:val="ro-RO"/>
        </w:rPr>
        <w:t>e</w:t>
      </w:r>
      <w:r>
        <w:rPr>
          <w:rStyle w:val="af3"/>
          <w:color w:val="auto"/>
          <w:u w:val="none"/>
          <w:lang w:val="ro-RO"/>
        </w:rPr>
        <w:t xml:space="preserve"> de </w:t>
      </w:r>
      <w:r w:rsidR="001D68B9">
        <w:rPr>
          <w:rStyle w:val="af3"/>
          <w:color w:val="auto"/>
          <w:u w:val="none"/>
          <w:lang w:val="ro-RO"/>
        </w:rPr>
        <w:t xml:space="preserve">către </w:t>
      </w:r>
      <w:r>
        <w:rPr>
          <w:rStyle w:val="af3"/>
          <w:color w:val="auto"/>
          <w:u w:val="none"/>
          <w:lang w:val="ro-RO"/>
        </w:rPr>
        <w:t>Comisia Europeană</w:t>
      </w:r>
      <w:r w:rsidR="003540CE">
        <w:rPr>
          <w:rStyle w:val="af3"/>
          <w:color w:val="auto"/>
          <w:u w:val="none"/>
          <w:lang w:val="ro-RO"/>
        </w:rPr>
        <w:t xml:space="preserve"> este legat de </w:t>
      </w:r>
      <w:r w:rsidR="00867724">
        <w:rPr>
          <w:rStyle w:val="af3"/>
          <w:color w:val="auto"/>
          <w:u w:val="none"/>
          <w:lang w:val="ro-RO"/>
        </w:rPr>
        <w:t>corectitudinea</w:t>
      </w:r>
      <w:r w:rsidR="003540CE">
        <w:rPr>
          <w:rStyle w:val="af3"/>
          <w:color w:val="auto"/>
          <w:u w:val="none"/>
          <w:lang w:val="ro-RO"/>
        </w:rPr>
        <w:t xml:space="preserve"> </w:t>
      </w:r>
      <w:r w:rsidR="00867724">
        <w:rPr>
          <w:rStyle w:val="af3"/>
          <w:color w:val="auto"/>
          <w:u w:val="none"/>
          <w:lang w:val="ro-RO"/>
        </w:rPr>
        <w:t>alocărilor</w:t>
      </w:r>
      <w:r w:rsidR="003540CE">
        <w:rPr>
          <w:rStyle w:val="af3"/>
          <w:color w:val="auto"/>
          <w:u w:val="none"/>
          <w:lang w:val="ro-RO"/>
        </w:rPr>
        <w:t xml:space="preserve"> si cheltuirii fondurilor</w:t>
      </w:r>
      <w:r>
        <w:rPr>
          <w:rStyle w:val="af3"/>
          <w:color w:val="auto"/>
          <w:u w:val="none"/>
          <w:lang w:val="ro-RO"/>
        </w:rPr>
        <w:t xml:space="preserve">, </w:t>
      </w:r>
      <w:r w:rsidR="00867724">
        <w:rPr>
          <w:rStyle w:val="af3"/>
          <w:color w:val="auto"/>
          <w:u w:val="none"/>
          <w:lang w:val="ro-RO"/>
        </w:rPr>
        <w:t>având</w:t>
      </w:r>
      <w:r w:rsidR="003540CE">
        <w:rPr>
          <w:rStyle w:val="af3"/>
          <w:color w:val="auto"/>
          <w:u w:val="none"/>
          <w:lang w:val="ro-RO"/>
        </w:rPr>
        <w:t xml:space="preserve"> </w:t>
      </w:r>
      <w:r w:rsidR="00867724">
        <w:rPr>
          <w:rStyle w:val="af3"/>
          <w:color w:val="auto"/>
          <w:u w:val="none"/>
          <w:lang w:val="ro-RO"/>
        </w:rPr>
        <w:t>uriașul</w:t>
      </w:r>
      <w:r w:rsidR="003540CE">
        <w:rPr>
          <w:rStyle w:val="af3"/>
          <w:color w:val="auto"/>
          <w:u w:val="none"/>
          <w:lang w:val="ro-RO"/>
        </w:rPr>
        <w:t xml:space="preserve"> </w:t>
      </w:r>
      <w:r w:rsidR="00867724">
        <w:rPr>
          <w:rStyle w:val="af3"/>
          <w:color w:val="auto"/>
          <w:u w:val="none"/>
          <w:lang w:val="ro-RO"/>
        </w:rPr>
        <w:t>potențial</w:t>
      </w:r>
      <w:r w:rsidR="003540CE">
        <w:rPr>
          <w:rStyle w:val="af3"/>
          <w:color w:val="auto"/>
          <w:u w:val="none"/>
          <w:lang w:val="ro-RO"/>
        </w:rPr>
        <w:t xml:space="preserve"> de a deveni </w:t>
      </w:r>
      <w:r w:rsidR="005D1749">
        <w:rPr>
          <w:rStyle w:val="af3"/>
          <w:color w:val="auto"/>
          <w:u w:val="none"/>
          <w:lang w:val="ro-RO"/>
        </w:rPr>
        <w:t xml:space="preserve"> o istorie de succes.</w:t>
      </w:r>
      <w:r w:rsidR="00C860CD">
        <w:rPr>
          <w:rStyle w:val="af3"/>
          <w:color w:val="auto"/>
          <w:u w:val="none"/>
          <w:lang w:val="ro-RO"/>
        </w:rPr>
        <w:t xml:space="preserve"> Acest program</w:t>
      </w:r>
      <w:r w:rsidR="003540CE">
        <w:rPr>
          <w:rStyle w:val="af3"/>
          <w:color w:val="auto"/>
          <w:u w:val="none"/>
          <w:lang w:val="ro-RO"/>
        </w:rPr>
        <w:t xml:space="preserve"> propune managementul proiectelor direct de </w:t>
      </w:r>
      <w:r w:rsidR="00867724">
        <w:rPr>
          <w:rStyle w:val="af3"/>
          <w:color w:val="auto"/>
          <w:u w:val="none"/>
          <w:lang w:val="ro-RO"/>
        </w:rPr>
        <w:t>către</w:t>
      </w:r>
      <w:r w:rsidR="003540CE">
        <w:rPr>
          <w:rStyle w:val="af3"/>
          <w:color w:val="auto"/>
          <w:u w:val="none"/>
          <w:lang w:val="ro-RO"/>
        </w:rPr>
        <w:t xml:space="preserve"> Comisie</w:t>
      </w:r>
      <w:r w:rsidR="00C860CD">
        <w:rPr>
          <w:rStyle w:val="af3"/>
          <w:color w:val="auto"/>
          <w:u w:val="none"/>
          <w:lang w:val="ro-RO"/>
        </w:rPr>
        <w:t xml:space="preserve">, </w:t>
      </w:r>
      <w:r w:rsidR="00867724">
        <w:rPr>
          <w:rStyle w:val="af3"/>
          <w:color w:val="auto"/>
          <w:u w:val="none"/>
          <w:lang w:val="ro-RO"/>
        </w:rPr>
        <w:t xml:space="preserve">eventual cu susținerea sau prin intermediul României, </w:t>
      </w:r>
      <w:r w:rsidR="003540CE">
        <w:rPr>
          <w:rStyle w:val="af3"/>
          <w:color w:val="auto"/>
          <w:u w:val="none"/>
          <w:lang w:val="ro-RO"/>
        </w:rPr>
        <w:t xml:space="preserve">prin </w:t>
      </w:r>
      <w:r w:rsidR="00C860CD">
        <w:rPr>
          <w:rStyle w:val="af3"/>
          <w:color w:val="auto"/>
          <w:u w:val="none"/>
          <w:lang w:val="ro-RO"/>
        </w:rPr>
        <w:t>utiliz</w:t>
      </w:r>
      <w:r w:rsidR="00867724">
        <w:rPr>
          <w:rStyle w:val="af3"/>
          <w:color w:val="auto"/>
          <w:u w:val="none"/>
          <w:lang w:val="ro-RO"/>
        </w:rPr>
        <w:t>area simplă</w:t>
      </w:r>
      <w:r w:rsidR="003540CE">
        <w:rPr>
          <w:rStyle w:val="af3"/>
          <w:color w:val="auto"/>
          <w:u w:val="none"/>
          <w:lang w:val="ro-RO"/>
        </w:rPr>
        <w:t xml:space="preserve"> a unei platforme online</w:t>
      </w:r>
      <w:r w:rsidR="00C860CD">
        <w:rPr>
          <w:rStyle w:val="af3"/>
          <w:color w:val="auto"/>
          <w:u w:val="none"/>
          <w:lang w:val="ro-RO"/>
        </w:rPr>
        <w:t xml:space="preserve"> – eu4ecipes</w:t>
      </w:r>
      <w:r w:rsidR="003540CE">
        <w:rPr>
          <w:rStyle w:val="af3"/>
          <w:color w:val="auto"/>
          <w:u w:val="none"/>
          <w:lang w:val="ro-RO"/>
        </w:rPr>
        <w:t>-</w:t>
      </w:r>
      <w:r w:rsidR="00867724">
        <w:rPr>
          <w:rStyle w:val="af3"/>
          <w:color w:val="auto"/>
          <w:u w:val="none"/>
          <w:lang w:val="ro-RO"/>
        </w:rPr>
        <w:t xml:space="preserve"> care va avea ș</w:t>
      </w:r>
      <w:r w:rsidR="003540CE">
        <w:rPr>
          <w:rStyle w:val="af3"/>
          <w:color w:val="auto"/>
          <w:u w:val="none"/>
          <w:lang w:val="ro-RO"/>
        </w:rPr>
        <w:t xml:space="preserve">i avantajul de a </w:t>
      </w:r>
      <w:r w:rsidR="001D68B9">
        <w:rPr>
          <w:rStyle w:val="af3"/>
          <w:color w:val="auto"/>
          <w:u w:val="none"/>
          <w:lang w:val="ro-RO"/>
        </w:rPr>
        <w:t xml:space="preserve"> asigura contactul direct cu</w:t>
      </w:r>
      <w:r w:rsidR="003540CE">
        <w:rPr>
          <w:rStyle w:val="af3"/>
          <w:color w:val="auto"/>
          <w:u w:val="none"/>
          <w:lang w:val="ro-RO"/>
        </w:rPr>
        <w:t xml:space="preserve"> beneficiarii finali:</w:t>
      </w:r>
      <w:r w:rsidR="001D68B9">
        <w:rPr>
          <w:rStyle w:val="af3"/>
          <w:color w:val="auto"/>
          <w:u w:val="none"/>
          <w:lang w:val="ro-RO"/>
        </w:rPr>
        <w:t xml:space="preserve"> cetățenii</w:t>
      </w:r>
      <w:r w:rsidR="00D572EB">
        <w:rPr>
          <w:rStyle w:val="af3"/>
          <w:color w:val="auto"/>
          <w:u w:val="none"/>
          <w:lang w:val="ro-RO"/>
        </w:rPr>
        <w:t>, primar</w:t>
      </w:r>
      <w:r w:rsidR="001D68B9">
        <w:rPr>
          <w:rStyle w:val="af3"/>
          <w:color w:val="auto"/>
          <w:u w:val="none"/>
          <w:lang w:val="ro-RO"/>
        </w:rPr>
        <w:t>ii și tinerii</w:t>
      </w:r>
      <w:r w:rsidR="00D572EB">
        <w:rPr>
          <w:rStyle w:val="af3"/>
          <w:color w:val="auto"/>
          <w:u w:val="none"/>
          <w:lang w:val="ro-RO"/>
        </w:rPr>
        <w:t xml:space="preserve"> d</w:t>
      </w:r>
      <w:r w:rsidR="001D68B9">
        <w:rPr>
          <w:rStyle w:val="af3"/>
          <w:color w:val="auto"/>
          <w:u w:val="none"/>
          <w:lang w:val="ro-RO"/>
        </w:rPr>
        <w:t>in Republica Moldova</w:t>
      </w:r>
      <w:r w:rsidR="003540CE">
        <w:rPr>
          <w:rStyle w:val="af3"/>
          <w:color w:val="auto"/>
          <w:u w:val="none"/>
          <w:lang w:val="ro-RO"/>
        </w:rPr>
        <w:t>. Gestiunea on</w:t>
      </w:r>
      <w:r w:rsidR="00867724">
        <w:rPr>
          <w:rStyle w:val="af3"/>
          <w:color w:val="auto"/>
          <w:u w:val="none"/>
          <w:lang w:val="ro-RO"/>
        </w:rPr>
        <w:t>-</w:t>
      </w:r>
      <w:r w:rsidR="003540CE">
        <w:rPr>
          <w:rStyle w:val="af3"/>
          <w:color w:val="auto"/>
          <w:u w:val="none"/>
          <w:lang w:val="ro-RO"/>
        </w:rPr>
        <w:t>line va facilita</w:t>
      </w:r>
      <w:r w:rsidR="001D68B9">
        <w:rPr>
          <w:rStyle w:val="af3"/>
          <w:color w:val="auto"/>
          <w:u w:val="none"/>
          <w:lang w:val="ro-RO"/>
        </w:rPr>
        <w:t xml:space="preserve"> obținer</w:t>
      </w:r>
      <w:r w:rsidR="003540CE">
        <w:rPr>
          <w:rStyle w:val="af3"/>
          <w:color w:val="auto"/>
          <w:u w:val="none"/>
          <w:lang w:val="ro-RO"/>
        </w:rPr>
        <w:t>ea</w:t>
      </w:r>
      <w:r w:rsidR="00D572EB">
        <w:rPr>
          <w:rStyle w:val="af3"/>
          <w:color w:val="auto"/>
          <w:u w:val="none"/>
          <w:lang w:val="ro-RO"/>
        </w:rPr>
        <w:t xml:space="preserve"> suport</w:t>
      </w:r>
      <w:r w:rsidR="001D68B9">
        <w:rPr>
          <w:rStyle w:val="af3"/>
          <w:color w:val="auto"/>
          <w:u w:val="none"/>
          <w:lang w:val="ro-RO"/>
        </w:rPr>
        <w:t>ului</w:t>
      </w:r>
      <w:r w:rsidR="00D572EB">
        <w:rPr>
          <w:rStyle w:val="af3"/>
          <w:color w:val="auto"/>
          <w:u w:val="none"/>
          <w:lang w:val="ro-RO"/>
        </w:rPr>
        <w:t xml:space="preserve"> </w:t>
      </w:r>
      <w:r w:rsidR="00867724">
        <w:rPr>
          <w:rStyle w:val="af3"/>
          <w:color w:val="auto"/>
          <w:u w:val="none"/>
          <w:lang w:val="ro-RO"/>
        </w:rPr>
        <w:t>autorităților</w:t>
      </w:r>
      <w:r w:rsidR="003540CE">
        <w:rPr>
          <w:rStyle w:val="af3"/>
          <w:color w:val="auto"/>
          <w:u w:val="none"/>
          <w:lang w:val="ro-RO"/>
        </w:rPr>
        <w:t xml:space="preserve"> </w:t>
      </w:r>
      <w:r w:rsidR="00D572EB">
        <w:rPr>
          <w:rStyle w:val="af3"/>
          <w:color w:val="auto"/>
          <w:u w:val="none"/>
          <w:lang w:val="ro-RO"/>
        </w:rPr>
        <w:t>europe</w:t>
      </w:r>
      <w:r w:rsidR="003540CE">
        <w:rPr>
          <w:rStyle w:val="af3"/>
          <w:color w:val="auto"/>
          <w:u w:val="none"/>
          <w:lang w:val="ro-RO"/>
        </w:rPr>
        <w:t>ne</w:t>
      </w:r>
      <w:r w:rsidR="00D572EB">
        <w:rPr>
          <w:rStyle w:val="af3"/>
          <w:color w:val="auto"/>
          <w:u w:val="none"/>
          <w:lang w:val="ro-RO"/>
        </w:rPr>
        <w:t xml:space="preserve"> direct din Bruxelles în </w:t>
      </w:r>
      <w:r w:rsidR="00C12E3D">
        <w:rPr>
          <w:rStyle w:val="af3"/>
          <w:color w:val="auto"/>
          <w:u w:val="none"/>
          <w:lang w:val="ro-RO"/>
        </w:rPr>
        <w:t>timp util</w:t>
      </w:r>
      <w:r w:rsidR="00D572EB">
        <w:rPr>
          <w:rStyle w:val="af3"/>
          <w:color w:val="auto"/>
          <w:u w:val="none"/>
          <w:lang w:val="ro-RO"/>
        </w:rPr>
        <w:t xml:space="preserve"> </w:t>
      </w:r>
    </w:p>
    <w:p w14:paraId="7A2B6FAD" w14:textId="1C5C862D" w:rsidR="008D1152" w:rsidRDefault="00951694" w:rsidP="00AC1E72">
      <w:pPr>
        <w:spacing w:after="0" w:line="240" w:lineRule="auto"/>
        <w:ind w:firstLine="708"/>
        <w:jc w:val="both"/>
        <w:rPr>
          <w:rStyle w:val="af3"/>
          <w:color w:val="auto"/>
          <w:u w:val="none"/>
          <w:lang w:val="ro-RO"/>
        </w:rPr>
      </w:pPr>
      <w:r>
        <w:rPr>
          <w:rStyle w:val="af3"/>
          <w:color w:val="auto"/>
          <w:u w:val="none"/>
          <w:lang w:val="ro-RO"/>
        </w:rPr>
        <w:t xml:space="preserve">Ne-am adresat autorităților </w:t>
      </w:r>
      <w:r w:rsidR="003540CE">
        <w:rPr>
          <w:rStyle w:val="af3"/>
          <w:color w:val="auto"/>
          <w:u w:val="none"/>
          <w:lang w:val="ro-RO"/>
        </w:rPr>
        <w:t>r</w:t>
      </w:r>
      <w:r>
        <w:rPr>
          <w:rStyle w:val="af3"/>
          <w:color w:val="auto"/>
          <w:u w:val="none"/>
          <w:lang w:val="ro-RO"/>
        </w:rPr>
        <w:t>omâne</w:t>
      </w:r>
      <w:r w:rsidR="000D1E0C">
        <w:rPr>
          <w:rStyle w:val="af3"/>
          <w:color w:val="auto"/>
          <w:u w:val="none"/>
          <w:lang w:val="ro-RO"/>
        </w:rPr>
        <w:t xml:space="preserve">, </w:t>
      </w:r>
      <w:r>
        <w:rPr>
          <w:rStyle w:val="af3"/>
          <w:color w:val="auto"/>
          <w:u w:val="none"/>
          <w:lang w:val="ro-RO"/>
        </w:rPr>
        <w:t>cu rugămintea</w:t>
      </w:r>
      <w:r w:rsidR="000D1E0C">
        <w:rPr>
          <w:rStyle w:val="af3"/>
          <w:color w:val="auto"/>
          <w:u w:val="none"/>
          <w:lang w:val="ro-RO"/>
        </w:rPr>
        <w:t xml:space="preserve"> </w:t>
      </w:r>
      <w:r w:rsidR="001D68B9">
        <w:rPr>
          <w:rStyle w:val="af3"/>
          <w:color w:val="auto"/>
          <w:u w:val="none"/>
          <w:lang w:val="ro-RO"/>
        </w:rPr>
        <w:t>de a</w:t>
      </w:r>
      <w:r w:rsidR="000D1E0C">
        <w:rPr>
          <w:rStyle w:val="af3"/>
          <w:color w:val="auto"/>
          <w:u w:val="none"/>
          <w:lang w:val="ro-RO"/>
        </w:rPr>
        <w:t xml:space="preserve"> susține acest demers al societății civile. </w:t>
      </w:r>
      <w:r>
        <w:rPr>
          <w:rStyle w:val="af3"/>
          <w:color w:val="auto"/>
          <w:u w:val="none"/>
          <w:lang w:val="ro-RO"/>
        </w:rPr>
        <w:t>Am s</w:t>
      </w:r>
      <w:r w:rsidR="000D1E0C">
        <w:rPr>
          <w:rStyle w:val="af3"/>
          <w:color w:val="auto"/>
          <w:u w:val="none"/>
          <w:lang w:val="ro-RO"/>
        </w:rPr>
        <w:t>olicit</w:t>
      </w:r>
      <w:r>
        <w:rPr>
          <w:rStyle w:val="af3"/>
          <w:color w:val="auto"/>
          <w:u w:val="none"/>
          <w:lang w:val="ro-RO"/>
        </w:rPr>
        <w:t>at</w:t>
      </w:r>
      <w:r w:rsidR="000D1E0C">
        <w:rPr>
          <w:rStyle w:val="af3"/>
          <w:color w:val="auto"/>
          <w:u w:val="none"/>
          <w:lang w:val="ro-RO"/>
        </w:rPr>
        <w:t xml:space="preserve"> respectuos </w:t>
      </w:r>
      <w:r w:rsidR="00C860CD">
        <w:rPr>
          <w:rStyle w:val="af3"/>
          <w:color w:val="auto"/>
          <w:u w:val="none"/>
          <w:lang w:val="ro-RO"/>
        </w:rPr>
        <w:t>analiza oportunității</w:t>
      </w:r>
      <w:r w:rsidR="000D1E0C">
        <w:rPr>
          <w:rStyle w:val="af3"/>
          <w:color w:val="auto"/>
          <w:u w:val="none"/>
          <w:lang w:val="ro-RO"/>
        </w:rPr>
        <w:t xml:space="preserve"> de a transmite </w:t>
      </w:r>
      <w:r w:rsidR="00867724">
        <w:rPr>
          <w:rStyle w:val="af3"/>
          <w:color w:val="auto"/>
          <w:u w:val="none"/>
          <w:lang w:val="ro-RO"/>
        </w:rPr>
        <w:t>î</w:t>
      </w:r>
      <w:r w:rsidR="003540CE">
        <w:rPr>
          <w:rStyle w:val="af3"/>
          <w:color w:val="auto"/>
          <w:u w:val="none"/>
          <w:lang w:val="ro-RO"/>
        </w:rPr>
        <w:t xml:space="preserve">n </w:t>
      </w:r>
      <w:r w:rsidR="000D1E0C">
        <w:rPr>
          <w:rStyle w:val="af3"/>
          <w:color w:val="auto"/>
          <w:u w:val="none"/>
          <w:lang w:val="ro-RO"/>
        </w:rPr>
        <w:t>comun o scrisoare către conducerea Comisiei Europene</w:t>
      </w:r>
      <w:r w:rsidR="005D1749">
        <w:rPr>
          <w:rStyle w:val="af3"/>
          <w:color w:val="auto"/>
          <w:u w:val="none"/>
          <w:lang w:val="ro-RO"/>
        </w:rPr>
        <w:t>, Consiliului European și Consiliului UE,</w:t>
      </w:r>
      <w:r w:rsidR="000D1E0C">
        <w:rPr>
          <w:rStyle w:val="af3"/>
          <w:color w:val="auto"/>
          <w:u w:val="none"/>
          <w:lang w:val="ro-RO"/>
        </w:rPr>
        <w:t xml:space="preserve"> </w:t>
      </w:r>
      <w:r w:rsidR="003540CE">
        <w:rPr>
          <w:rStyle w:val="af3"/>
          <w:color w:val="auto"/>
          <w:u w:val="none"/>
          <w:lang w:val="ro-RO"/>
        </w:rPr>
        <w:t>cu scopul</w:t>
      </w:r>
      <w:r w:rsidR="000D1E0C">
        <w:rPr>
          <w:rStyle w:val="af3"/>
          <w:color w:val="auto"/>
          <w:u w:val="none"/>
          <w:lang w:val="ro-RO"/>
        </w:rPr>
        <w:t xml:space="preserve"> </w:t>
      </w:r>
      <w:r w:rsidR="00867724">
        <w:rPr>
          <w:rStyle w:val="af3"/>
          <w:color w:val="auto"/>
          <w:u w:val="none"/>
          <w:lang w:val="ro-RO"/>
        </w:rPr>
        <w:t xml:space="preserve">de </w:t>
      </w:r>
      <w:r w:rsidR="000D1E0C">
        <w:rPr>
          <w:rStyle w:val="af3"/>
          <w:color w:val="auto"/>
          <w:u w:val="none"/>
          <w:lang w:val="ro-RO"/>
        </w:rPr>
        <w:t>a susține simplii cetățeni a</w:t>
      </w:r>
      <w:r w:rsidR="00F52386">
        <w:rPr>
          <w:rStyle w:val="af3"/>
          <w:color w:val="auto"/>
          <w:u w:val="none"/>
          <w:lang w:val="ro-RO"/>
        </w:rPr>
        <w:t>l</w:t>
      </w:r>
      <w:r w:rsidR="000D1E0C">
        <w:rPr>
          <w:rStyle w:val="af3"/>
          <w:color w:val="auto"/>
          <w:u w:val="none"/>
          <w:lang w:val="ro-RO"/>
        </w:rPr>
        <w:t xml:space="preserve"> Republicii Moldova, care în aceste timpuri </w:t>
      </w:r>
      <w:r w:rsidR="00867724">
        <w:rPr>
          <w:rStyle w:val="af3"/>
          <w:color w:val="auto"/>
          <w:u w:val="none"/>
          <w:lang w:val="ro-RO"/>
        </w:rPr>
        <w:t>de criză</w:t>
      </w:r>
      <w:r w:rsidR="000D1E0C">
        <w:rPr>
          <w:rStyle w:val="af3"/>
          <w:color w:val="auto"/>
          <w:u w:val="none"/>
          <w:lang w:val="ro-RO"/>
        </w:rPr>
        <w:t xml:space="preserve"> cauza</w:t>
      </w:r>
      <w:r w:rsidR="003540CE">
        <w:rPr>
          <w:rStyle w:val="af3"/>
          <w:color w:val="auto"/>
          <w:u w:val="none"/>
          <w:lang w:val="ro-RO"/>
        </w:rPr>
        <w:t>te de</w:t>
      </w:r>
      <w:r w:rsidR="000D1E0C">
        <w:rPr>
          <w:rStyle w:val="af3"/>
          <w:color w:val="auto"/>
          <w:u w:val="none"/>
          <w:lang w:val="ro-RO"/>
        </w:rPr>
        <w:t xml:space="preserve"> pandemie, </w:t>
      </w:r>
      <w:r w:rsidR="003540CE">
        <w:rPr>
          <w:rStyle w:val="af3"/>
          <w:color w:val="auto"/>
          <w:u w:val="none"/>
          <w:lang w:val="ro-RO"/>
        </w:rPr>
        <w:t xml:space="preserve"> au devenit</w:t>
      </w:r>
      <w:r w:rsidR="000D1E0C">
        <w:rPr>
          <w:rStyle w:val="af3"/>
          <w:color w:val="auto"/>
          <w:u w:val="none"/>
          <w:lang w:val="ro-RO"/>
        </w:rPr>
        <w:t xml:space="preserve"> și victim</w:t>
      </w:r>
      <w:r w:rsidR="003540CE">
        <w:rPr>
          <w:rStyle w:val="af3"/>
          <w:color w:val="auto"/>
          <w:u w:val="none"/>
          <w:lang w:val="ro-RO"/>
        </w:rPr>
        <w:t>e ale</w:t>
      </w:r>
      <w:r w:rsidR="000D1E0C">
        <w:rPr>
          <w:rStyle w:val="af3"/>
          <w:color w:val="auto"/>
          <w:u w:val="none"/>
          <w:lang w:val="ro-RO"/>
        </w:rPr>
        <w:t xml:space="preserve"> unei secete severe</w:t>
      </w:r>
      <w:r w:rsidR="003540CE">
        <w:rPr>
          <w:rStyle w:val="af3"/>
          <w:color w:val="auto"/>
          <w:u w:val="none"/>
          <w:lang w:val="ro-RO"/>
        </w:rPr>
        <w:t xml:space="preserve"> </w:t>
      </w:r>
      <w:r w:rsidR="000D1E0C">
        <w:rPr>
          <w:rStyle w:val="af3"/>
          <w:color w:val="auto"/>
          <w:u w:val="none"/>
          <w:lang w:val="ro-RO"/>
        </w:rPr>
        <w:t xml:space="preserve">care va compromite veniturile </w:t>
      </w:r>
      <w:r w:rsidR="003540CE">
        <w:rPr>
          <w:rStyle w:val="af3"/>
          <w:color w:val="auto"/>
          <w:u w:val="none"/>
          <w:lang w:val="ro-RO"/>
        </w:rPr>
        <w:t>foarte</w:t>
      </w:r>
      <w:r w:rsidR="000D1E0C">
        <w:rPr>
          <w:rStyle w:val="af3"/>
          <w:color w:val="auto"/>
          <w:u w:val="none"/>
          <w:lang w:val="ro-RO"/>
        </w:rPr>
        <w:t xml:space="preserve"> modeste</w:t>
      </w:r>
      <w:r w:rsidR="001D68B9">
        <w:rPr>
          <w:rStyle w:val="af3"/>
          <w:color w:val="auto"/>
          <w:u w:val="none"/>
          <w:lang w:val="ro-RO"/>
        </w:rPr>
        <w:t>. A</w:t>
      </w:r>
      <w:r w:rsidR="000D1E0C">
        <w:rPr>
          <w:rStyle w:val="af3"/>
          <w:color w:val="auto"/>
          <w:u w:val="none"/>
          <w:lang w:val="ro-RO"/>
        </w:rPr>
        <w:t>cest progra</w:t>
      </w:r>
      <w:r w:rsidR="001D68B9">
        <w:rPr>
          <w:rStyle w:val="af3"/>
          <w:color w:val="auto"/>
          <w:u w:val="none"/>
          <w:lang w:val="ro-RO"/>
        </w:rPr>
        <w:t>m</w:t>
      </w:r>
      <w:r w:rsidR="00867724">
        <w:rPr>
          <w:rStyle w:val="af3"/>
          <w:color w:val="auto"/>
          <w:u w:val="none"/>
          <w:lang w:val="ro-RO"/>
        </w:rPr>
        <w:t>,</w:t>
      </w:r>
      <w:r w:rsidR="000D1E0C">
        <w:rPr>
          <w:rStyle w:val="af3"/>
          <w:color w:val="auto"/>
          <w:u w:val="none"/>
          <w:lang w:val="ro-RO"/>
        </w:rPr>
        <w:t xml:space="preserve"> propune</w:t>
      </w:r>
      <w:r w:rsidR="003540CE">
        <w:rPr>
          <w:rStyle w:val="af3"/>
          <w:color w:val="auto"/>
          <w:u w:val="none"/>
          <w:lang w:val="ro-RO"/>
        </w:rPr>
        <w:t xml:space="preserve"> </w:t>
      </w:r>
      <w:r w:rsidR="000D1E0C">
        <w:rPr>
          <w:rStyle w:val="af3"/>
          <w:color w:val="auto"/>
          <w:u w:val="none"/>
          <w:lang w:val="ro-RO"/>
        </w:rPr>
        <w:t>replicarea celor mai bune practici</w:t>
      </w:r>
      <w:r w:rsidR="0018492B">
        <w:rPr>
          <w:rStyle w:val="af3"/>
          <w:color w:val="auto"/>
          <w:u w:val="none"/>
          <w:lang w:val="ro-RO"/>
        </w:rPr>
        <w:t xml:space="preserve"> î</w:t>
      </w:r>
      <w:r w:rsidR="003540CE">
        <w:rPr>
          <w:rStyle w:val="af3"/>
          <w:color w:val="auto"/>
          <w:u w:val="none"/>
          <w:lang w:val="ro-RO"/>
        </w:rPr>
        <w:t>n aplicarea unor programe de succes</w:t>
      </w:r>
      <w:r w:rsidR="000D1E0C">
        <w:rPr>
          <w:rStyle w:val="af3"/>
          <w:color w:val="auto"/>
          <w:u w:val="none"/>
          <w:lang w:val="ro-RO"/>
        </w:rPr>
        <w:t xml:space="preserve"> din România: rabla electrocasnice, start-up nation și stimularea înfrățirilor dintre primăriile de pe ambele maluri ale Prutului. România mereu a fost avocatul cetățenilor Republicii Moldova, i</w:t>
      </w:r>
      <w:r w:rsidR="001D68B9">
        <w:rPr>
          <w:rStyle w:val="af3"/>
          <w:color w:val="auto"/>
          <w:u w:val="none"/>
          <w:lang w:val="ro-RO"/>
        </w:rPr>
        <w:t>ndiferent de guvernările d</w:t>
      </w:r>
      <w:r w:rsidR="008D1152">
        <w:rPr>
          <w:rStyle w:val="af3"/>
          <w:color w:val="auto"/>
          <w:u w:val="none"/>
          <w:lang w:val="ro-RO"/>
        </w:rPr>
        <w:t xml:space="preserve">e la </w:t>
      </w:r>
      <w:r w:rsidR="0018492B">
        <w:rPr>
          <w:rStyle w:val="af3"/>
          <w:color w:val="auto"/>
          <w:u w:val="none"/>
          <w:lang w:val="ro-RO"/>
        </w:rPr>
        <w:t>Chișinău</w:t>
      </w:r>
      <w:r w:rsidR="000D1E0C">
        <w:rPr>
          <w:rStyle w:val="af3"/>
          <w:color w:val="auto"/>
          <w:u w:val="none"/>
          <w:lang w:val="ro-RO"/>
        </w:rPr>
        <w:t>.</w:t>
      </w:r>
      <w:r w:rsidR="008266DB">
        <w:rPr>
          <w:rStyle w:val="af3"/>
          <w:color w:val="auto"/>
          <w:u w:val="none"/>
          <w:lang w:val="ro-RO"/>
        </w:rPr>
        <w:t xml:space="preserve"> </w:t>
      </w:r>
    </w:p>
    <w:p w14:paraId="63CFF654" w14:textId="77777777" w:rsidR="00B71AA6" w:rsidRDefault="00B71AA6" w:rsidP="00AC1E72">
      <w:pPr>
        <w:spacing w:after="0" w:line="240" w:lineRule="auto"/>
        <w:ind w:firstLine="708"/>
        <w:jc w:val="both"/>
        <w:rPr>
          <w:rStyle w:val="af3"/>
          <w:color w:val="auto"/>
          <w:u w:val="none"/>
          <w:lang w:val="ro-RO"/>
        </w:rPr>
      </w:pPr>
      <w:r w:rsidRPr="00B71AA6">
        <w:rPr>
          <w:rStyle w:val="af3"/>
          <w:color w:val="auto"/>
          <w:u w:val="none"/>
          <w:lang w:val="ro-RO"/>
        </w:rPr>
        <w:t xml:space="preserve">Datorită acestui program: oamenii vor avea Europa în propria casă (prin renovarea echipamentelor electrocasnice), în propria lor localitate (stimularea înfrățirilor MD-UE) și în propria afacere (afaceri ECO, tineri 18-35 ani). Dacă adaugam combinat și efectul potențial al accesului la o piață de desfacere preponderent UE (prin căi de comunicare europene, cum este Autostrada Târgu Mureș-Iași-Ungheni-Chișinău), atunci va avea loc veritabila cunoaștere, însușire și împărtășire a standardelor UE la nivel de cetățean. </w:t>
      </w:r>
    </w:p>
    <w:p w14:paraId="0A156B03" w14:textId="3C29DAA5" w:rsidR="000D1E0C" w:rsidRDefault="00B0553F" w:rsidP="00AC1E72">
      <w:pPr>
        <w:spacing w:after="0" w:line="240" w:lineRule="auto"/>
        <w:ind w:firstLine="708"/>
        <w:jc w:val="both"/>
        <w:rPr>
          <w:rStyle w:val="af3"/>
          <w:color w:val="auto"/>
          <w:u w:val="none"/>
          <w:lang w:val="ro-RO"/>
        </w:rPr>
      </w:pPr>
      <w:r>
        <w:rPr>
          <w:rStyle w:val="af3"/>
          <w:color w:val="auto"/>
          <w:u w:val="none"/>
          <w:lang w:val="ro-RO"/>
        </w:rPr>
        <w:t>A</w:t>
      </w:r>
      <w:r w:rsidR="00BD6EC7">
        <w:rPr>
          <w:rStyle w:val="af3"/>
          <w:color w:val="auto"/>
          <w:u w:val="none"/>
          <w:lang w:val="ro-RO"/>
        </w:rPr>
        <w:t>cest program</w:t>
      </w:r>
      <w:r w:rsidR="008D1152">
        <w:rPr>
          <w:rStyle w:val="af3"/>
          <w:color w:val="auto"/>
          <w:u w:val="none"/>
          <w:lang w:val="ro-RO"/>
        </w:rPr>
        <w:t xml:space="preserve"> este </w:t>
      </w:r>
      <w:r w:rsidR="0018492B">
        <w:rPr>
          <w:rStyle w:val="af3"/>
          <w:color w:val="auto"/>
          <w:u w:val="none"/>
          <w:lang w:val="ro-RO"/>
        </w:rPr>
        <w:t>soluția</w:t>
      </w:r>
      <w:r w:rsidR="008D1152">
        <w:rPr>
          <w:rStyle w:val="af3"/>
          <w:color w:val="auto"/>
          <w:u w:val="none"/>
          <w:lang w:val="ro-RO"/>
        </w:rPr>
        <w:t xml:space="preserve"> prin care ajutorul european poate </w:t>
      </w:r>
      <w:r w:rsidR="00BD6EC7">
        <w:rPr>
          <w:rStyle w:val="af3"/>
          <w:color w:val="auto"/>
          <w:u w:val="none"/>
          <w:lang w:val="ro-RO"/>
        </w:rPr>
        <w:t xml:space="preserve">contribui </w:t>
      </w:r>
      <w:r w:rsidR="008D1152">
        <w:rPr>
          <w:rStyle w:val="af3"/>
          <w:color w:val="auto"/>
          <w:u w:val="none"/>
          <w:lang w:val="ro-RO"/>
        </w:rPr>
        <w:t xml:space="preserve">la </w:t>
      </w:r>
      <w:r w:rsidR="005D1749">
        <w:rPr>
          <w:rStyle w:val="af3"/>
          <w:color w:val="auto"/>
          <w:u w:val="none"/>
          <w:lang w:val="ro-RO"/>
        </w:rPr>
        <w:t>alinier</w:t>
      </w:r>
      <w:r w:rsidR="008D1152">
        <w:rPr>
          <w:rStyle w:val="af3"/>
          <w:color w:val="auto"/>
          <w:u w:val="none"/>
          <w:lang w:val="ro-RO"/>
        </w:rPr>
        <w:t>ea</w:t>
      </w:r>
      <w:r w:rsidR="005D1749">
        <w:rPr>
          <w:rStyle w:val="af3"/>
          <w:color w:val="auto"/>
          <w:u w:val="none"/>
          <w:lang w:val="ro-RO"/>
        </w:rPr>
        <w:t xml:space="preserve"> Republicii Moldova, în calitate de </w:t>
      </w:r>
      <w:r w:rsidR="008D1152">
        <w:rPr>
          <w:rStyle w:val="af3"/>
          <w:color w:val="auto"/>
          <w:u w:val="none"/>
          <w:lang w:val="ro-RO"/>
        </w:rPr>
        <w:t>S</w:t>
      </w:r>
      <w:r w:rsidR="005D1749">
        <w:rPr>
          <w:rStyle w:val="af3"/>
          <w:color w:val="auto"/>
          <w:u w:val="none"/>
          <w:lang w:val="ro-RO"/>
        </w:rPr>
        <w:t xml:space="preserve">tat </w:t>
      </w:r>
      <w:r w:rsidR="008D1152">
        <w:rPr>
          <w:rStyle w:val="af3"/>
          <w:color w:val="auto"/>
          <w:u w:val="none"/>
          <w:lang w:val="ro-RO"/>
        </w:rPr>
        <w:t>As</w:t>
      </w:r>
      <w:r w:rsidR="005D1749">
        <w:rPr>
          <w:rStyle w:val="af3"/>
          <w:color w:val="auto"/>
          <w:u w:val="none"/>
          <w:lang w:val="ro-RO"/>
        </w:rPr>
        <w:t xml:space="preserve">ociat cu UE, </w:t>
      </w:r>
      <w:r w:rsidR="008D1152">
        <w:rPr>
          <w:rStyle w:val="af3"/>
          <w:color w:val="auto"/>
          <w:u w:val="none"/>
          <w:lang w:val="ro-RO"/>
        </w:rPr>
        <w:t xml:space="preserve">la </w:t>
      </w:r>
      <w:r w:rsidR="0018492B">
        <w:rPr>
          <w:rStyle w:val="af3"/>
          <w:color w:val="auto"/>
          <w:u w:val="none"/>
          <w:lang w:val="ro-RO"/>
        </w:rPr>
        <w:t>cerințele</w:t>
      </w:r>
      <w:r w:rsidR="005D1749">
        <w:rPr>
          <w:rStyle w:val="af3"/>
          <w:color w:val="auto"/>
          <w:u w:val="none"/>
          <w:lang w:val="ro-RO"/>
        </w:rPr>
        <w:t xml:space="preserve"> Pactul</w:t>
      </w:r>
      <w:r w:rsidR="008D1152">
        <w:rPr>
          <w:rStyle w:val="af3"/>
          <w:color w:val="auto"/>
          <w:u w:val="none"/>
          <w:lang w:val="ro-RO"/>
        </w:rPr>
        <w:t xml:space="preserve">ui </w:t>
      </w:r>
      <w:r w:rsidR="005D1749">
        <w:rPr>
          <w:rStyle w:val="af3"/>
          <w:color w:val="auto"/>
          <w:u w:val="none"/>
          <w:lang w:val="ro-RO"/>
        </w:rPr>
        <w:t>Verde</w:t>
      </w:r>
      <w:r w:rsidR="00F52386">
        <w:rPr>
          <w:rStyle w:val="af3"/>
          <w:color w:val="auto"/>
          <w:u w:val="none"/>
          <w:lang w:val="ro-RO"/>
        </w:rPr>
        <w:t xml:space="preserve"> European</w:t>
      </w:r>
      <w:r w:rsidR="007C4DAC">
        <w:rPr>
          <w:rStyle w:val="af3"/>
          <w:color w:val="auto"/>
          <w:u w:val="none"/>
          <w:lang w:val="ro-RO"/>
        </w:rPr>
        <w:t>: prin</w:t>
      </w:r>
      <w:r w:rsidR="00F52386">
        <w:rPr>
          <w:rStyle w:val="af3"/>
          <w:color w:val="auto"/>
          <w:u w:val="none"/>
          <w:lang w:val="ro-RO"/>
        </w:rPr>
        <w:t xml:space="preserve"> renovarea a 200.000 </w:t>
      </w:r>
      <w:r w:rsidR="005D1749">
        <w:rPr>
          <w:rStyle w:val="af3"/>
          <w:color w:val="auto"/>
          <w:u w:val="none"/>
          <w:lang w:val="ro-RO"/>
        </w:rPr>
        <w:t>electrocasnice energo-eficiente</w:t>
      </w:r>
      <w:r w:rsidR="007C4DAC">
        <w:rPr>
          <w:rStyle w:val="af3"/>
          <w:color w:val="auto"/>
          <w:u w:val="none"/>
          <w:lang w:val="ro-RO"/>
        </w:rPr>
        <w:t>,</w:t>
      </w:r>
      <w:r w:rsidR="005D1749">
        <w:rPr>
          <w:rStyle w:val="af3"/>
          <w:color w:val="auto"/>
          <w:u w:val="none"/>
          <w:lang w:val="ro-RO"/>
        </w:rPr>
        <w:t xml:space="preserve"> </w:t>
      </w:r>
      <w:r w:rsidR="0018492B">
        <w:rPr>
          <w:rStyle w:val="af3"/>
          <w:color w:val="auto"/>
          <w:u w:val="none"/>
          <w:lang w:val="ro-RO"/>
        </w:rPr>
        <w:t>obținând</w:t>
      </w:r>
      <w:r w:rsidR="008D1152">
        <w:rPr>
          <w:rStyle w:val="af3"/>
          <w:color w:val="auto"/>
          <w:u w:val="none"/>
          <w:lang w:val="ro-RO"/>
        </w:rPr>
        <w:t xml:space="preserve"> </w:t>
      </w:r>
      <w:r w:rsidR="005D1749">
        <w:rPr>
          <w:rStyle w:val="af3"/>
          <w:color w:val="auto"/>
          <w:u w:val="none"/>
          <w:lang w:val="ro-RO"/>
        </w:rPr>
        <w:t>reducerea consumului anual cu 40MW</w:t>
      </w:r>
      <w:r w:rsidR="007C4DAC">
        <w:rPr>
          <w:rStyle w:val="af3"/>
          <w:color w:val="auto"/>
          <w:u w:val="none"/>
          <w:lang w:val="ro-RO"/>
        </w:rPr>
        <w:t>;</w:t>
      </w:r>
      <w:r w:rsidR="008D1152">
        <w:rPr>
          <w:rStyle w:val="af3"/>
          <w:color w:val="auto"/>
          <w:u w:val="none"/>
          <w:lang w:val="ro-RO"/>
        </w:rPr>
        <w:t xml:space="preserve"> sprijinim</w:t>
      </w:r>
      <w:r w:rsidR="005D1749">
        <w:rPr>
          <w:rStyle w:val="af3"/>
          <w:color w:val="auto"/>
          <w:u w:val="none"/>
          <w:lang w:val="ro-RO"/>
        </w:rPr>
        <w:t xml:space="preserve"> 2.000 afaceri </w:t>
      </w:r>
      <w:r w:rsidR="00F52386">
        <w:rPr>
          <w:rStyle w:val="af3"/>
          <w:color w:val="auto"/>
          <w:u w:val="none"/>
          <w:lang w:val="ro-RO"/>
        </w:rPr>
        <w:t>e</w:t>
      </w:r>
      <w:r w:rsidR="005D1749">
        <w:rPr>
          <w:rStyle w:val="af3"/>
          <w:color w:val="auto"/>
          <w:u w:val="none"/>
          <w:lang w:val="ro-RO"/>
        </w:rPr>
        <w:t>co</w:t>
      </w:r>
      <w:r w:rsidR="008D1152">
        <w:rPr>
          <w:rStyle w:val="af3"/>
          <w:color w:val="auto"/>
          <w:u w:val="none"/>
          <w:lang w:val="ro-RO"/>
        </w:rPr>
        <w:t>logice</w:t>
      </w:r>
      <w:r w:rsidR="007C4DAC">
        <w:rPr>
          <w:rStyle w:val="af3"/>
          <w:color w:val="auto"/>
          <w:u w:val="none"/>
          <w:lang w:val="ro-RO"/>
        </w:rPr>
        <w:t>;</w:t>
      </w:r>
      <w:r w:rsidR="005D1749">
        <w:rPr>
          <w:rStyle w:val="af3"/>
          <w:color w:val="auto"/>
          <w:u w:val="none"/>
          <w:lang w:val="ro-RO"/>
        </w:rPr>
        <w:t xml:space="preserve"> și </w:t>
      </w:r>
      <w:r w:rsidR="008D1152">
        <w:rPr>
          <w:rStyle w:val="af3"/>
          <w:color w:val="auto"/>
          <w:u w:val="none"/>
          <w:lang w:val="ro-RO"/>
        </w:rPr>
        <w:t xml:space="preserve">demaram </w:t>
      </w:r>
      <w:r w:rsidR="005D1749">
        <w:rPr>
          <w:rStyle w:val="af3"/>
          <w:color w:val="auto"/>
          <w:u w:val="none"/>
          <w:lang w:val="ro-RO"/>
        </w:rPr>
        <w:t xml:space="preserve">500 proiecte </w:t>
      </w:r>
      <w:r w:rsidR="008D1152">
        <w:rPr>
          <w:rStyle w:val="af3"/>
          <w:color w:val="auto"/>
          <w:u w:val="none"/>
          <w:lang w:val="ro-RO"/>
        </w:rPr>
        <w:t>„</w:t>
      </w:r>
      <w:r w:rsidR="005D1749">
        <w:rPr>
          <w:rStyle w:val="af3"/>
          <w:color w:val="auto"/>
          <w:u w:val="none"/>
          <w:lang w:val="ro-RO"/>
        </w:rPr>
        <w:t>verzi</w:t>
      </w:r>
      <w:r w:rsidR="008D1152">
        <w:rPr>
          <w:rStyle w:val="af3"/>
          <w:color w:val="auto"/>
          <w:u w:val="none"/>
          <w:lang w:val="ro-RO"/>
        </w:rPr>
        <w:t>”</w:t>
      </w:r>
      <w:r w:rsidR="005D1749">
        <w:rPr>
          <w:rStyle w:val="af3"/>
          <w:color w:val="auto"/>
          <w:u w:val="none"/>
          <w:lang w:val="ro-RO"/>
        </w:rPr>
        <w:t xml:space="preserve"> la nivel local.</w:t>
      </w:r>
    </w:p>
    <w:p w14:paraId="72B70C9B" w14:textId="4F028D5E" w:rsidR="00D572EB" w:rsidRPr="00B83E4B" w:rsidRDefault="00D572EB" w:rsidP="00D572EB">
      <w:pPr>
        <w:spacing w:after="0" w:line="240" w:lineRule="auto"/>
        <w:ind w:firstLine="708"/>
        <w:jc w:val="both"/>
        <w:rPr>
          <w:lang w:val="ro-RO"/>
        </w:rPr>
      </w:pPr>
      <w:r w:rsidRPr="00B83E4B">
        <w:rPr>
          <w:lang w:val="ro-RO"/>
        </w:rPr>
        <w:t xml:space="preserve">Programul ECIPES își propune să sprijine </w:t>
      </w:r>
      <w:r w:rsidR="007C4DAC">
        <w:rPr>
          <w:lang w:val="ro-RO"/>
        </w:rPr>
        <w:t xml:space="preserve">trei categorii de beneficiari, </w:t>
      </w:r>
      <w:r w:rsidRPr="00B83E4B">
        <w:rPr>
          <w:lang w:val="ro-RO"/>
        </w:rPr>
        <w:t>din fondurile europene alocate Moldovei (2021-2022):</w:t>
      </w:r>
    </w:p>
    <w:p w14:paraId="736B9130" w14:textId="02C4BB08" w:rsidR="00D572EB" w:rsidRPr="00B83E4B" w:rsidRDefault="00D572EB" w:rsidP="00D572EB">
      <w:pPr>
        <w:spacing w:after="0" w:line="240" w:lineRule="auto"/>
        <w:ind w:firstLine="708"/>
        <w:jc w:val="both"/>
        <w:rPr>
          <w:lang w:val="ro-RO"/>
        </w:rPr>
      </w:pPr>
      <w:r w:rsidRPr="00B83E4B">
        <w:rPr>
          <w:lang w:val="ro-RO"/>
        </w:rPr>
        <w:t>1. tinerii</w:t>
      </w:r>
      <w:r w:rsidR="007C4DAC">
        <w:rPr>
          <w:lang w:val="ro-RO"/>
        </w:rPr>
        <w:t xml:space="preserve"> cu vârste</w:t>
      </w:r>
      <w:r w:rsidRPr="00B83E4B">
        <w:rPr>
          <w:lang w:val="ro-RO"/>
        </w:rPr>
        <w:t xml:space="preserve"> între 18-35 de ani</w:t>
      </w:r>
      <w:r w:rsidR="007C4DAC">
        <w:rPr>
          <w:lang w:val="ro-RO"/>
        </w:rPr>
        <w:t>,</w:t>
      </w:r>
      <w:r w:rsidRPr="00B83E4B">
        <w:rPr>
          <w:lang w:val="ro-RO"/>
        </w:rPr>
        <w:t xml:space="preserve"> pentru a</w:t>
      </w:r>
      <w:r w:rsidR="00BD6EC7" w:rsidRPr="00B83E4B">
        <w:rPr>
          <w:lang w:val="ro-RO"/>
        </w:rPr>
        <w:t>-și</w:t>
      </w:r>
      <w:r w:rsidRPr="00B83E4B">
        <w:rPr>
          <w:lang w:val="ro-RO"/>
        </w:rPr>
        <w:t xml:space="preserve"> lansa o afacere (</w:t>
      </w:r>
      <w:r w:rsidR="007C4DAC">
        <w:rPr>
          <w:lang w:val="ro-RO"/>
        </w:rPr>
        <w:t>finanțări de 5000 euro pentru</w:t>
      </w:r>
      <w:r w:rsidRPr="00B83E4B">
        <w:rPr>
          <w:lang w:val="ro-RO"/>
        </w:rPr>
        <w:t xml:space="preserve"> domeniul serviciilor </w:t>
      </w:r>
      <w:r w:rsidR="007C4DAC">
        <w:rPr>
          <w:lang w:val="ro-RO"/>
        </w:rPr>
        <w:t xml:space="preserve">; 15000 euro </w:t>
      </w:r>
      <w:r w:rsidRPr="00B83E4B">
        <w:rPr>
          <w:lang w:val="ro-RO"/>
        </w:rPr>
        <w:t>pentru producție</w:t>
      </w:r>
      <w:r w:rsidR="007C4DAC">
        <w:rPr>
          <w:lang w:val="ro-RO"/>
        </w:rPr>
        <w:t xml:space="preserve">- </w:t>
      </w:r>
      <w:r w:rsidR="00BD6EC7" w:rsidRPr="00B83E4B">
        <w:rPr>
          <w:lang w:val="ro-RO"/>
        </w:rPr>
        <w:t>din care 12 000 de euro fiind destinate</w:t>
      </w:r>
      <w:r w:rsidRPr="00B83E4B">
        <w:rPr>
          <w:lang w:val="ro-RO"/>
        </w:rPr>
        <w:t xml:space="preserve"> achizițion</w:t>
      </w:r>
      <w:r w:rsidR="00BD6EC7" w:rsidRPr="00B83E4B">
        <w:rPr>
          <w:lang w:val="ro-RO"/>
        </w:rPr>
        <w:t xml:space="preserve">ării </w:t>
      </w:r>
      <w:r w:rsidRPr="00B83E4B">
        <w:rPr>
          <w:lang w:val="ro-RO"/>
        </w:rPr>
        <w:t>echipamente</w:t>
      </w:r>
      <w:r w:rsidR="00BD6EC7" w:rsidRPr="00B83E4B">
        <w:rPr>
          <w:lang w:val="ro-RO"/>
        </w:rPr>
        <w:t>lor</w:t>
      </w:r>
      <w:r w:rsidRPr="00B83E4B">
        <w:rPr>
          <w:lang w:val="ro-RO"/>
        </w:rPr>
        <w:t xml:space="preserve"> sau utilaje</w:t>
      </w:r>
      <w:r w:rsidR="00BD6EC7" w:rsidRPr="00B83E4B">
        <w:rPr>
          <w:lang w:val="ro-RO"/>
        </w:rPr>
        <w:t>lor</w:t>
      </w:r>
      <w:r w:rsidRPr="00B83E4B">
        <w:rPr>
          <w:lang w:val="ro-RO"/>
        </w:rPr>
        <w:t>);</w:t>
      </w:r>
    </w:p>
    <w:p w14:paraId="00ADDA73" w14:textId="2262CDA3" w:rsidR="00D572EB" w:rsidRPr="00B83E4B" w:rsidRDefault="00D572EB" w:rsidP="00D572EB">
      <w:pPr>
        <w:spacing w:after="0" w:line="240" w:lineRule="auto"/>
        <w:ind w:firstLine="708"/>
        <w:jc w:val="both"/>
        <w:rPr>
          <w:lang w:val="ro-RO"/>
        </w:rPr>
      </w:pPr>
      <w:r w:rsidRPr="00B83E4B">
        <w:rPr>
          <w:lang w:val="ro-RO"/>
        </w:rPr>
        <w:t>2. primăriile moldovenești</w:t>
      </w:r>
      <w:r w:rsidR="00BD6EC7" w:rsidRPr="00B83E4B">
        <w:rPr>
          <w:lang w:val="ro-RO"/>
        </w:rPr>
        <w:t>,</w:t>
      </w:r>
      <w:r w:rsidRPr="00B83E4B">
        <w:rPr>
          <w:lang w:val="ro-RO"/>
        </w:rPr>
        <w:t xml:space="preserve"> care sunt înfrățite cu primăriile din UE și </w:t>
      </w:r>
      <w:r w:rsidR="007C4DAC">
        <w:rPr>
          <w:lang w:val="ro-RO"/>
        </w:rPr>
        <w:t xml:space="preserve">care </w:t>
      </w:r>
      <w:r w:rsidRPr="00B83E4B">
        <w:rPr>
          <w:lang w:val="ro-RO"/>
        </w:rPr>
        <w:t>organizează cel puțin o activitate</w:t>
      </w:r>
      <w:r w:rsidR="007C4DAC">
        <w:rPr>
          <w:lang w:val="ro-RO"/>
        </w:rPr>
        <w:t xml:space="preserve"> anuala</w:t>
      </w:r>
      <w:r w:rsidRPr="00B83E4B">
        <w:rPr>
          <w:lang w:val="ro-RO"/>
        </w:rPr>
        <w:t xml:space="preserve"> comună </w:t>
      </w:r>
      <w:r w:rsidR="007C4DAC">
        <w:rPr>
          <w:lang w:val="ro-RO"/>
        </w:rPr>
        <w:t>cu acestea</w:t>
      </w:r>
      <w:r w:rsidRPr="00B83E4B">
        <w:rPr>
          <w:lang w:val="ro-RO"/>
        </w:rPr>
        <w:t xml:space="preserve">, pentru a susține financiar un  proiect de dezvoltare locală a cărui valoare totală nu depășește 20  000 de euro, </w:t>
      </w:r>
      <w:r w:rsidR="007C4DAC">
        <w:rPr>
          <w:lang w:val="ro-RO"/>
        </w:rPr>
        <w:t xml:space="preserve">din care </w:t>
      </w:r>
      <w:r w:rsidRPr="00B83E4B">
        <w:rPr>
          <w:lang w:val="ro-RO"/>
        </w:rPr>
        <w:t xml:space="preserve">10 000 de euro </w:t>
      </w:r>
      <w:r w:rsidR="007C4DAC">
        <w:rPr>
          <w:lang w:val="ro-RO"/>
        </w:rPr>
        <w:t xml:space="preserve">sa fie limita </w:t>
      </w:r>
      <w:r w:rsidRPr="00B83E4B">
        <w:rPr>
          <w:lang w:val="ro-RO"/>
        </w:rPr>
        <w:t>sprijin</w:t>
      </w:r>
      <w:r w:rsidR="007C4DAC">
        <w:rPr>
          <w:lang w:val="ro-RO"/>
        </w:rPr>
        <w:t>ului</w:t>
      </w:r>
      <w:r w:rsidRPr="00B83E4B">
        <w:rPr>
          <w:lang w:val="ro-RO"/>
        </w:rPr>
        <w:t xml:space="preserve"> financiar al UE;</w:t>
      </w:r>
    </w:p>
    <w:p w14:paraId="28A21292" w14:textId="15790A6F" w:rsidR="00BD6EC7" w:rsidRPr="00B83E4B" w:rsidRDefault="00D572EB" w:rsidP="00D572EB">
      <w:pPr>
        <w:spacing w:after="0" w:line="240" w:lineRule="auto"/>
        <w:ind w:firstLine="708"/>
        <w:jc w:val="both"/>
        <w:rPr>
          <w:lang w:val="ro-RO"/>
        </w:rPr>
      </w:pPr>
      <w:r w:rsidRPr="00B83E4B">
        <w:rPr>
          <w:lang w:val="ro-RO"/>
        </w:rPr>
        <w:t>3. cetățenii moldoveni, pentru a</w:t>
      </w:r>
      <w:r w:rsidR="007C4DAC">
        <w:rPr>
          <w:lang w:val="ro-RO"/>
        </w:rPr>
        <w:t>-i</w:t>
      </w:r>
      <w:r w:rsidRPr="00B83E4B">
        <w:rPr>
          <w:lang w:val="ro-RO"/>
        </w:rPr>
        <w:t xml:space="preserve"> sprijini financiar </w:t>
      </w:r>
      <w:r w:rsidR="007C4DAC">
        <w:rPr>
          <w:lang w:val="ro-RO"/>
        </w:rPr>
        <w:t xml:space="preserve">in </w:t>
      </w:r>
      <w:r w:rsidRPr="00B83E4B">
        <w:rPr>
          <w:lang w:val="ro-RO"/>
        </w:rPr>
        <w:t xml:space="preserve">reînnoirea electrocasnicelor (frigider, mașină de spălat, TV) la nivel </w:t>
      </w:r>
      <w:r w:rsidR="007C4DAC">
        <w:rPr>
          <w:lang w:val="ro-RO"/>
        </w:rPr>
        <w:t xml:space="preserve">ecologizant </w:t>
      </w:r>
      <w:r w:rsidRPr="00B83E4B">
        <w:rPr>
          <w:lang w:val="ro-RO"/>
        </w:rPr>
        <w:t xml:space="preserve">A +++. Sprijinul </w:t>
      </w:r>
      <w:r w:rsidR="007C4DAC">
        <w:rPr>
          <w:lang w:val="ro-RO"/>
        </w:rPr>
        <w:t>prevede alocarea sumei de</w:t>
      </w:r>
      <w:r w:rsidRPr="00B83E4B">
        <w:rPr>
          <w:lang w:val="ro-RO"/>
        </w:rPr>
        <w:t xml:space="preserve"> 100 de euro/cetățean</w:t>
      </w:r>
      <w:r w:rsidR="007C4DAC">
        <w:rPr>
          <w:lang w:val="ro-RO"/>
        </w:rPr>
        <w:t xml:space="preserve">, </w:t>
      </w:r>
      <w:r w:rsidRPr="00B83E4B">
        <w:rPr>
          <w:lang w:val="ro-RO"/>
        </w:rPr>
        <w:t>cu</w:t>
      </w:r>
      <w:r w:rsidR="007C4DAC">
        <w:rPr>
          <w:lang w:val="ro-RO"/>
        </w:rPr>
        <w:t xml:space="preserve"> recuperarea</w:t>
      </w:r>
      <w:r w:rsidRPr="00B83E4B">
        <w:rPr>
          <w:lang w:val="ro-RO"/>
        </w:rPr>
        <w:t xml:space="preserve"> echipament</w:t>
      </w:r>
      <w:r w:rsidR="00F030A4">
        <w:rPr>
          <w:lang w:val="ro-RO"/>
        </w:rPr>
        <w:t>elor uzate</w:t>
      </w:r>
      <w:r w:rsidRPr="00B83E4B">
        <w:rPr>
          <w:lang w:val="ro-RO"/>
        </w:rPr>
        <w:t xml:space="preserve">. </w:t>
      </w:r>
    </w:p>
    <w:p w14:paraId="6CAF25A2" w14:textId="77777777" w:rsidR="00D572EB" w:rsidRPr="00B83E4B" w:rsidRDefault="00D572EB" w:rsidP="00D572EB">
      <w:pPr>
        <w:spacing w:after="0" w:line="240" w:lineRule="auto"/>
        <w:ind w:firstLine="708"/>
        <w:jc w:val="both"/>
        <w:rPr>
          <w:lang w:val="ro-RO"/>
        </w:rPr>
      </w:pPr>
      <w:r w:rsidRPr="00B83E4B">
        <w:rPr>
          <w:lang w:val="ro-RO"/>
        </w:rPr>
        <w:t>Toate aceste acțiuni susțin obiectivele UE, inclusiv acordul ecologic al UE.</w:t>
      </w:r>
    </w:p>
    <w:p w14:paraId="16439ED8" w14:textId="53D59122" w:rsidR="00D572EB" w:rsidRPr="00B83E4B" w:rsidRDefault="0018492B" w:rsidP="00AC1E72">
      <w:pPr>
        <w:spacing w:after="0" w:line="240" w:lineRule="auto"/>
        <w:ind w:firstLine="708"/>
        <w:jc w:val="both"/>
        <w:rPr>
          <w:rStyle w:val="af3"/>
          <w:color w:val="auto"/>
          <w:u w:val="none"/>
          <w:lang w:val="fr-BE"/>
        </w:rPr>
      </w:pPr>
      <w:r>
        <w:rPr>
          <w:rStyle w:val="af3"/>
          <w:color w:val="auto"/>
          <w:u w:val="none"/>
          <w:lang w:val="ro-RO"/>
        </w:rPr>
        <w:t>Este cert că</w:t>
      </w:r>
      <w:r w:rsidR="00F030A4">
        <w:rPr>
          <w:rStyle w:val="af3"/>
          <w:color w:val="auto"/>
          <w:u w:val="none"/>
          <w:lang w:val="ro-RO"/>
        </w:rPr>
        <w:t xml:space="preserve"> d</w:t>
      </w:r>
      <w:r w:rsidR="00BD6EC7" w:rsidRPr="00B83E4B">
        <w:rPr>
          <w:rStyle w:val="af3"/>
          <w:color w:val="auto"/>
          <w:u w:val="none"/>
          <w:lang w:val="ro-RO"/>
        </w:rPr>
        <w:t xml:space="preserve">upă această </w:t>
      </w:r>
      <w:r w:rsidR="00F030A4">
        <w:rPr>
          <w:rStyle w:val="af3"/>
          <w:color w:val="auto"/>
          <w:u w:val="none"/>
          <w:lang w:val="ro-RO"/>
        </w:rPr>
        <w:t xml:space="preserve">criza </w:t>
      </w:r>
      <w:r w:rsidR="00BD6EC7" w:rsidRPr="00B83E4B">
        <w:rPr>
          <w:rStyle w:val="af3"/>
          <w:color w:val="auto"/>
          <w:u w:val="none"/>
          <w:lang w:val="ro-RO"/>
        </w:rPr>
        <w:t>pandemi</w:t>
      </w:r>
      <w:r>
        <w:rPr>
          <w:rStyle w:val="af3"/>
          <w:color w:val="auto"/>
          <w:u w:val="none"/>
          <w:lang w:val="ro-RO"/>
        </w:rPr>
        <w:t>că</w:t>
      </w:r>
      <w:r w:rsidR="00BD6EC7" w:rsidRPr="00B83E4B">
        <w:rPr>
          <w:rStyle w:val="af3"/>
          <w:color w:val="auto"/>
          <w:u w:val="none"/>
          <w:lang w:val="ro-RO"/>
        </w:rPr>
        <w:t xml:space="preserve"> mulți </w:t>
      </w:r>
      <w:r w:rsidR="00D572EB" w:rsidRPr="00B83E4B">
        <w:rPr>
          <w:rStyle w:val="af3"/>
          <w:color w:val="auto"/>
          <w:u w:val="none"/>
          <w:lang w:val="ro-RO"/>
        </w:rPr>
        <w:t xml:space="preserve">cetățeni vor rămâne fără </w:t>
      </w:r>
      <w:r w:rsidR="00BD6EC7" w:rsidRPr="00B83E4B">
        <w:rPr>
          <w:rStyle w:val="af3"/>
          <w:color w:val="auto"/>
          <w:u w:val="none"/>
          <w:lang w:val="ro-RO"/>
        </w:rPr>
        <w:t xml:space="preserve">loc de </w:t>
      </w:r>
      <w:r w:rsidR="00D572EB" w:rsidRPr="00B83E4B">
        <w:rPr>
          <w:rStyle w:val="af3"/>
          <w:color w:val="auto"/>
          <w:u w:val="none"/>
          <w:lang w:val="ro-RO"/>
        </w:rPr>
        <w:t>muncă, IMM-urile vor fi afectate, municipalitățile și</w:t>
      </w:r>
      <w:r w:rsidR="00F030A4">
        <w:rPr>
          <w:rStyle w:val="af3"/>
          <w:color w:val="auto"/>
          <w:u w:val="none"/>
          <w:lang w:val="ro-RO"/>
        </w:rPr>
        <w:t xml:space="preserve"> mai ales</w:t>
      </w:r>
      <w:r w:rsidR="00D572EB" w:rsidRPr="00B83E4B">
        <w:rPr>
          <w:rStyle w:val="af3"/>
          <w:color w:val="auto"/>
          <w:u w:val="none"/>
          <w:lang w:val="ro-RO"/>
        </w:rPr>
        <w:t xml:space="preserve"> tinerii se vor confrunta cu provocări foarte mari. </w:t>
      </w:r>
      <w:r w:rsidR="00D572EB" w:rsidRPr="00B83E4B">
        <w:rPr>
          <w:rStyle w:val="af3"/>
          <w:color w:val="auto"/>
          <w:u w:val="none"/>
          <w:lang w:val="fr-BE"/>
        </w:rPr>
        <w:t xml:space="preserve">Astfel, programul poate contribui la eficientizarea efectului sumelor alocate în cadrul Parteneriatului Estic. </w:t>
      </w:r>
      <w:r w:rsidR="00D572EB" w:rsidRPr="00B83E4B">
        <w:rPr>
          <w:lang w:val="fr-BE"/>
        </w:rPr>
        <w:t xml:space="preserve">IDEP Moldova a propus un program </w:t>
      </w:r>
      <w:r w:rsidR="00F030A4">
        <w:rPr>
          <w:lang w:val="fr-BE"/>
        </w:rPr>
        <w:t xml:space="preserve">concret </w:t>
      </w:r>
      <w:r w:rsidR="00D572EB" w:rsidRPr="00B83E4B">
        <w:rPr>
          <w:lang w:val="fr-BE"/>
        </w:rPr>
        <w:t>de susținere focusat pe cetățean, primărie și tiner</w:t>
      </w:r>
      <w:r w:rsidR="00F030A4">
        <w:rPr>
          <w:lang w:val="fr-BE"/>
        </w:rPr>
        <w:t>et-</w:t>
      </w:r>
      <w:r w:rsidR="00D572EB" w:rsidRPr="00B83E4B">
        <w:rPr>
          <w:lang w:val="fr-BE"/>
        </w:rPr>
        <w:t xml:space="preserve"> </w:t>
      </w:r>
      <w:r w:rsidR="00F030A4">
        <w:rPr>
          <w:lang w:val="fr-BE"/>
        </w:rPr>
        <w:t xml:space="preserve">ca </w:t>
      </w:r>
      <w:r w:rsidR="00D572EB" w:rsidRPr="00B83E4B">
        <w:rPr>
          <w:lang w:val="fr-BE"/>
        </w:rPr>
        <w:t xml:space="preserve">viitori antreprenori, </w:t>
      </w:r>
      <w:r w:rsidR="00F030A4">
        <w:rPr>
          <w:lang w:val="fr-BE"/>
        </w:rPr>
        <w:t xml:space="preserve">prin </w:t>
      </w:r>
      <w:r w:rsidR="00D572EB" w:rsidRPr="00B83E4B">
        <w:rPr>
          <w:lang w:val="fr-BE"/>
        </w:rPr>
        <w:t xml:space="preserve">care să </w:t>
      </w:r>
      <w:r w:rsidR="00F030A4">
        <w:rPr>
          <w:lang w:val="fr-BE"/>
        </w:rPr>
        <w:t xml:space="preserve">se </w:t>
      </w:r>
      <w:r w:rsidR="00D572EB" w:rsidRPr="00B83E4B">
        <w:rPr>
          <w:lang w:val="fr-BE"/>
        </w:rPr>
        <w:t xml:space="preserve">poată accesa </w:t>
      </w:r>
      <w:r w:rsidR="00BD6EC7" w:rsidRPr="00B83E4B">
        <w:rPr>
          <w:lang w:val="fr-BE"/>
        </w:rPr>
        <w:t xml:space="preserve">simplu </w:t>
      </w:r>
      <w:r>
        <w:rPr>
          <w:lang w:val="fr-BE"/>
        </w:rPr>
        <w:t>o platformă onlinș. Usurința utiliză</w:t>
      </w:r>
      <w:r w:rsidR="00F030A4">
        <w:rPr>
          <w:lang w:val="fr-BE"/>
        </w:rPr>
        <w:t>rii acesteia este garantat</w:t>
      </w:r>
      <w:r>
        <w:rPr>
          <w:lang w:val="fr-BE"/>
        </w:rPr>
        <w:t>ă</w:t>
      </w:r>
      <w:r w:rsidR="00F030A4">
        <w:rPr>
          <w:lang w:val="fr-BE"/>
        </w:rPr>
        <w:t xml:space="preserve"> de comu</w:t>
      </w:r>
      <w:r>
        <w:rPr>
          <w:lang w:val="fr-BE"/>
        </w:rPr>
        <w:t>nicarea cu autoritatea de finanț</w:t>
      </w:r>
      <w:r w:rsidR="00F030A4">
        <w:rPr>
          <w:lang w:val="fr-BE"/>
        </w:rPr>
        <w:t xml:space="preserve">are a </w:t>
      </w:r>
      <w:r>
        <w:rPr>
          <w:lang w:val="fr-BE"/>
        </w:rPr>
        <w:t>Comisiei, prin procedura modernă</w:t>
      </w:r>
      <w:r w:rsidR="00F030A4">
        <w:rPr>
          <w:lang w:val="fr-BE"/>
        </w:rPr>
        <w:t xml:space="preserve"> de </w:t>
      </w:r>
      <w:r w:rsidR="00D572EB" w:rsidRPr="00B83E4B">
        <w:rPr>
          <w:lang w:val="fr-BE"/>
        </w:rPr>
        <w:t>autentific</w:t>
      </w:r>
      <w:r w:rsidR="00F030A4">
        <w:rPr>
          <w:lang w:val="fr-BE"/>
        </w:rPr>
        <w:t>are</w:t>
      </w:r>
      <w:r>
        <w:rPr>
          <w:lang w:val="fr-BE"/>
        </w:rPr>
        <w:t xml:space="preserve"> cu semnătura electronică</w:t>
      </w:r>
      <w:r w:rsidR="00D572EB" w:rsidRPr="00B83E4B">
        <w:rPr>
          <w:lang w:val="fr-BE"/>
        </w:rPr>
        <w:t xml:space="preserve">, </w:t>
      </w:r>
      <w:r w:rsidR="00F030A4">
        <w:rPr>
          <w:lang w:val="fr-BE"/>
        </w:rPr>
        <w:t>prin posibilitatea</w:t>
      </w:r>
      <w:r>
        <w:rPr>
          <w:lang w:val="fr-BE"/>
        </w:rPr>
        <w:t xml:space="preserve"> formării și informă</w:t>
      </w:r>
      <w:r w:rsidR="00F030A4">
        <w:rPr>
          <w:lang w:val="fr-BE"/>
        </w:rPr>
        <w:t>rii</w:t>
      </w:r>
      <w:r w:rsidR="00D572EB" w:rsidRPr="00B83E4B">
        <w:rPr>
          <w:lang w:val="fr-BE"/>
        </w:rPr>
        <w:t xml:space="preserve"> on</w:t>
      </w:r>
      <w:r>
        <w:rPr>
          <w:lang w:val="fr-BE"/>
        </w:rPr>
        <w:t>-</w:t>
      </w:r>
      <w:r w:rsidR="00D572EB" w:rsidRPr="00B83E4B">
        <w:rPr>
          <w:lang w:val="fr-BE"/>
        </w:rPr>
        <w:t xml:space="preserve">line </w:t>
      </w:r>
      <w:r>
        <w:rPr>
          <w:lang w:val="fr-BE"/>
        </w:rPr>
        <w:t xml:space="preserve"> și prin obț</w:t>
      </w:r>
      <w:r w:rsidR="00F030A4">
        <w:rPr>
          <w:lang w:val="fr-BE"/>
        </w:rPr>
        <w:t xml:space="preserve">inerea </w:t>
      </w:r>
      <w:r w:rsidR="00D572EB" w:rsidRPr="00B83E4B">
        <w:rPr>
          <w:lang w:val="fr-BE"/>
        </w:rPr>
        <w:t>suport</w:t>
      </w:r>
      <w:r w:rsidR="00F030A4">
        <w:rPr>
          <w:lang w:val="fr-BE"/>
        </w:rPr>
        <w:t>ului</w:t>
      </w:r>
      <w:r w:rsidR="00D572EB" w:rsidRPr="00B83E4B">
        <w:rPr>
          <w:lang w:val="fr-BE"/>
        </w:rPr>
        <w:t xml:space="preserve"> </w:t>
      </w:r>
      <w:r>
        <w:rPr>
          <w:lang w:val="fr-BE"/>
        </w:rPr>
        <w:t>tehnic al funcț</w:t>
      </w:r>
      <w:r w:rsidR="00F030A4">
        <w:rPr>
          <w:lang w:val="fr-BE"/>
        </w:rPr>
        <w:t xml:space="preserve">ionarilor </w:t>
      </w:r>
      <w:r w:rsidR="00D572EB" w:rsidRPr="00B83E4B">
        <w:rPr>
          <w:lang w:val="fr-BE"/>
        </w:rPr>
        <w:t>UE.</w:t>
      </w:r>
    </w:p>
    <w:p w14:paraId="3B317E64" w14:textId="4A5D5429" w:rsidR="00D572EB" w:rsidRPr="00D35409" w:rsidRDefault="00D35409" w:rsidP="00D572EB">
      <w:pPr>
        <w:spacing w:after="0" w:line="240" w:lineRule="auto"/>
        <w:ind w:firstLine="708"/>
        <w:jc w:val="both"/>
        <w:rPr>
          <w:lang w:val="ro-RO"/>
        </w:rPr>
      </w:pPr>
      <w:r w:rsidRPr="00C12E3D">
        <w:rPr>
          <w:lang w:val="ro-RO"/>
        </w:rPr>
        <w:t xml:space="preserve">Programul ECIPES a </w:t>
      </w:r>
      <w:r>
        <w:rPr>
          <w:lang w:val="ro-RO"/>
        </w:rPr>
        <w:t xml:space="preserve">parcurs mai multe procese de </w:t>
      </w:r>
      <w:r w:rsidRPr="00C12E3D">
        <w:rPr>
          <w:lang w:val="ro-RO"/>
        </w:rPr>
        <w:t>valida</w:t>
      </w:r>
      <w:r>
        <w:rPr>
          <w:lang w:val="ro-RO"/>
        </w:rPr>
        <w:t>re, fiind recunoscut pentru</w:t>
      </w:r>
      <w:r w:rsidRPr="00C12E3D">
        <w:rPr>
          <w:lang w:val="ro-RO"/>
        </w:rPr>
        <w:t xml:space="preserve"> necesitatea și actualitatea</w:t>
      </w:r>
      <w:r>
        <w:rPr>
          <w:lang w:val="ro-RO"/>
        </w:rPr>
        <w:t xml:space="preserve"> </w:t>
      </w:r>
      <w:r w:rsidR="0018492B">
        <w:rPr>
          <w:lang w:val="ro-RO"/>
        </w:rPr>
        <w:t>conținutului</w:t>
      </w:r>
      <w:r>
        <w:rPr>
          <w:lang w:val="ro-RO"/>
        </w:rPr>
        <w:t xml:space="preserve"> sau:</w:t>
      </w:r>
    </w:p>
    <w:p w14:paraId="74CA8576" w14:textId="5CEB65C7" w:rsidR="00D572EB" w:rsidRPr="0043285B" w:rsidRDefault="002E6EA6" w:rsidP="00D572EB">
      <w:pPr>
        <w:pStyle w:val="af0"/>
        <w:numPr>
          <w:ilvl w:val="0"/>
          <w:numId w:val="9"/>
        </w:numPr>
        <w:spacing w:after="0" w:line="240" w:lineRule="auto"/>
        <w:jc w:val="both"/>
        <w:rPr>
          <w:lang w:val="ro-RO"/>
        </w:rPr>
      </w:pPr>
      <w:r>
        <w:rPr>
          <w:lang w:val="ro-RO"/>
        </w:rPr>
        <w:t>Î</w:t>
      </w:r>
      <w:r w:rsidR="00D572EB" w:rsidRPr="0043285B">
        <w:rPr>
          <w:lang w:val="ro-RO"/>
        </w:rPr>
        <w:t>n cadrul a 60 de întrevederi cu</w:t>
      </w:r>
      <w:r w:rsidR="00D35409">
        <w:rPr>
          <w:lang w:val="ro-RO"/>
        </w:rPr>
        <w:t xml:space="preserve"> parlamentari UE</w:t>
      </w:r>
      <w:r w:rsidR="00C12E3D">
        <w:rPr>
          <w:lang w:val="en-GB"/>
        </w:rPr>
        <w:t>;</w:t>
      </w:r>
    </w:p>
    <w:p w14:paraId="186EF67B" w14:textId="156F52FF" w:rsidR="00D572EB" w:rsidRPr="0043285B" w:rsidRDefault="002E6EA6" w:rsidP="00D572EB">
      <w:pPr>
        <w:pStyle w:val="af0"/>
        <w:numPr>
          <w:ilvl w:val="0"/>
          <w:numId w:val="9"/>
        </w:numPr>
        <w:spacing w:after="0" w:line="240" w:lineRule="auto"/>
        <w:jc w:val="both"/>
        <w:rPr>
          <w:lang w:val="ro-RO"/>
        </w:rPr>
      </w:pPr>
      <w:r>
        <w:rPr>
          <w:lang w:val="ro-RO"/>
        </w:rPr>
        <w:t>În cadrul dezbaterilor</w:t>
      </w:r>
      <w:r w:rsidR="00D572EB" w:rsidRPr="0043285B">
        <w:rPr>
          <w:lang w:val="ro-RO"/>
        </w:rPr>
        <w:t xml:space="preserve"> </w:t>
      </w:r>
      <w:r w:rsidR="00D35409">
        <w:rPr>
          <w:lang w:val="ro-RO"/>
        </w:rPr>
        <w:t xml:space="preserve">organizate </w:t>
      </w:r>
      <w:r w:rsidR="00D572EB" w:rsidRPr="0043285B">
        <w:rPr>
          <w:lang w:val="ro-RO"/>
        </w:rPr>
        <w:t>în Parlamentul European, cu participarea a peste 60 de invitați</w:t>
      </w:r>
      <w:r w:rsidR="00D35409">
        <w:rPr>
          <w:lang w:val="ro-RO"/>
        </w:rPr>
        <w:t>.</w:t>
      </w:r>
    </w:p>
    <w:p w14:paraId="73F294D6" w14:textId="3FA62278" w:rsidR="00D572EB" w:rsidRPr="0043285B" w:rsidRDefault="002E6EA6" w:rsidP="00D572EB">
      <w:pPr>
        <w:pStyle w:val="af0"/>
        <w:numPr>
          <w:ilvl w:val="0"/>
          <w:numId w:val="9"/>
        </w:numPr>
        <w:spacing w:after="0" w:line="240" w:lineRule="auto"/>
        <w:jc w:val="both"/>
        <w:rPr>
          <w:lang w:val="ro-RO"/>
        </w:rPr>
      </w:pPr>
      <w:r>
        <w:rPr>
          <w:lang w:val="ro-RO"/>
        </w:rPr>
        <w:t xml:space="preserve">La </w:t>
      </w:r>
      <w:r w:rsidR="00D572EB" w:rsidRPr="0043285B">
        <w:rPr>
          <w:lang w:val="ro-RO"/>
        </w:rPr>
        <w:t>întrevederi</w:t>
      </w:r>
      <w:r>
        <w:rPr>
          <w:lang w:val="ro-RO"/>
        </w:rPr>
        <w:t>le</w:t>
      </w:r>
      <w:r w:rsidR="00D572EB" w:rsidRPr="0043285B">
        <w:rPr>
          <w:lang w:val="ro-RO"/>
        </w:rPr>
        <w:t xml:space="preserve"> și consultări</w:t>
      </w:r>
      <w:r>
        <w:rPr>
          <w:lang w:val="ro-RO"/>
        </w:rPr>
        <w:t>le</w:t>
      </w:r>
      <w:r w:rsidR="00D572EB" w:rsidRPr="0043285B">
        <w:rPr>
          <w:lang w:val="ro-RO"/>
        </w:rPr>
        <w:t xml:space="preserve"> cu Comi</w:t>
      </w:r>
      <w:bookmarkStart w:id="0" w:name="_GoBack"/>
      <w:bookmarkEnd w:id="0"/>
      <w:r w:rsidR="00D572EB" w:rsidRPr="0043285B">
        <w:rPr>
          <w:lang w:val="ro-RO"/>
        </w:rPr>
        <w:t xml:space="preserve">sia Europeană, Comitetul Regiunilor Europene, </w:t>
      </w:r>
      <w:r w:rsidR="00D35409">
        <w:rPr>
          <w:lang w:val="ro-RO"/>
        </w:rPr>
        <w:t>o</w:t>
      </w:r>
      <w:r w:rsidR="00D572EB" w:rsidRPr="0043285B">
        <w:rPr>
          <w:lang w:val="ro-RO"/>
        </w:rPr>
        <w:t xml:space="preserve">rganizațiile societății civile din Moldova și </w:t>
      </w:r>
      <w:r w:rsidR="00D35409">
        <w:rPr>
          <w:lang w:val="ro-RO"/>
        </w:rPr>
        <w:t xml:space="preserve">din </w:t>
      </w:r>
      <w:r w:rsidR="00D572EB" w:rsidRPr="0043285B">
        <w:rPr>
          <w:lang w:val="ro-RO"/>
        </w:rPr>
        <w:t xml:space="preserve">UE, Think-Tank-uri din Moldova și </w:t>
      </w:r>
      <w:r w:rsidR="00D35409">
        <w:rPr>
          <w:lang w:val="ro-RO"/>
        </w:rPr>
        <w:t xml:space="preserve">din </w:t>
      </w:r>
      <w:r w:rsidR="00D572EB" w:rsidRPr="0043285B">
        <w:rPr>
          <w:lang w:val="ro-RO"/>
        </w:rPr>
        <w:t>UE, Ambasadele Geor</w:t>
      </w:r>
      <w:r w:rsidR="00F52386">
        <w:rPr>
          <w:lang w:val="ro-RO"/>
        </w:rPr>
        <w:t>giei și Ucrainei din Bruxelles</w:t>
      </w:r>
      <w:r w:rsidR="00D35409">
        <w:rPr>
          <w:lang w:val="ro-RO"/>
        </w:rPr>
        <w:t>.</w:t>
      </w:r>
    </w:p>
    <w:p w14:paraId="3C44D2DF" w14:textId="37DD85AE" w:rsidR="00D572EB" w:rsidRPr="0043285B" w:rsidRDefault="002E6EA6" w:rsidP="00D572EB">
      <w:pPr>
        <w:pStyle w:val="af0"/>
        <w:numPr>
          <w:ilvl w:val="0"/>
          <w:numId w:val="9"/>
        </w:numPr>
        <w:spacing w:after="0" w:line="240" w:lineRule="auto"/>
        <w:jc w:val="both"/>
        <w:rPr>
          <w:lang w:val="ro-RO"/>
        </w:rPr>
      </w:pPr>
      <w:r>
        <w:rPr>
          <w:lang w:val="ro-RO"/>
        </w:rPr>
        <w:t xml:space="preserve">Prin </w:t>
      </w:r>
      <w:r w:rsidR="00D35409">
        <w:rPr>
          <w:lang w:val="ro-RO"/>
        </w:rPr>
        <w:t>adresarea de</w:t>
      </w:r>
      <w:r w:rsidR="00D572EB" w:rsidRPr="0043285B">
        <w:rPr>
          <w:lang w:val="ro-RO"/>
        </w:rPr>
        <w:t xml:space="preserve"> întrebări scrise</w:t>
      </w:r>
      <w:r w:rsidR="00D35409">
        <w:rPr>
          <w:lang w:val="ro-RO"/>
        </w:rPr>
        <w:t xml:space="preserve"> </w:t>
      </w:r>
      <w:r w:rsidR="0018492B">
        <w:rPr>
          <w:lang w:val="ro-RO"/>
        </w:rPr>
        <w:t>către</w:t>
      </w:r>
      <w:r w:rsidR="00D35409">
        <w:rPr>
          <w:lang w:val="ro-RO"/>
        </w:rPr>
        <w:t xml:space="preserve"> Comisie,</w:t>
      </w:r>
      <w:r w:rsidR="00D572EB" w:rsidRPr="0043285B">
        <w:rPr>
          <w:lang w:val="ro-RO"/>
        </w:rPr>
        <w:t xml:space="preserve"> de către 3 eurodeputați pentru a </w:t>
      </w:r>
      <w:r w:rsidR="00D35409">
        <w:rPr>
          <w:lang w:val="ro-RO"/>
        </w:rPr>
        <w:t>explora</w:t>
      </w:r>
      <w:r w:rsidR="00D572EB" w:rsidRPr="0043285B">
        <w:rPr>
          <w:lang w:val="ro-RO"/>
        </w:rPr>
        <w:t xml:space="preserve"> aprobarea programului ECIPES</w:t>
      </w:r>
      <w:r w:rsidR="00D35409">
        <w:rPr>
          <w:lang w:val="ro-RO"/>
        </w:rPr>
        <w:t>.</w:t>
      </w:r>
    </w:p>
    <w:p w14:paraId="375A9C0A" w14:textId="7A4AAF39" w:rsidR="00D572EB" w:rsidRPr="0043285B" w:rsidRDefault="002E6EA6" w:rsidP="00D572EB">
      <w:pPr>
        <w:pStyle w:val="af0"/>
        <w:numPr>
          <w:ilvl w:val="0"/>
          <w:numId w:val="9"/>
        </w:numPr>
        <w:spacing w:after="0" w:line="240" w:lineRule="auto"/>
        <w:jc w:val="both"/>
        <w:rPr>
          <w:lang w:val="ro-RO"/>
        </w:rPr>
      </w:pPr>
      <w:r>
        <w:rPr>
          <w:lang w:val="ro-RO"/>
        </w:rPr>
        <w:t xml:space="preserve">Prin </w:t>
      </w:r>
      <w:r w:rsidR="00472FD2">
        <w:rPr>
          <w:lang w:val="ro-RO"/>
        </w:rPr>
        <w:t>î</w:t>
      </w:r>
      <w:r>
        <w:rPr>
          <w:lang w:val="ro-RO"/>
        </w:rPr>
        <w:t>nregistrarea</w:t>
      </w:r>
      <w:r w:rsidR="00D572EB" w:rsidRPr="0043285B">
        <w:rPr>
          <w:lang w:val="ro-RO"/>
        </w:rPr>
        <w:t xml:space="preserve"> VOX populi pentru susținerea programului ECIPES de eurodeputați din 3 grupuri</w:t>
      </w:r>
      <w:r w:rsidR="00D35409">
        <w:rPr>
          <w:lang w:val="ro-RO"/>
        </w:rPr>
        <w:t xml:space="preserve"> parlamentare.</w:t>
      </w:r>
    </w:p>
    <w:p w14:paraId="2A20FC1C" w14:textId="1E310E67" w:rsidR="00D572EB" w:rsidRPr="0043285B" w:rsidRDefault="002E6EA6" w:rsidP="00D572EB">
      <w:pPr>
        <w:pStyle w:val="af0"/>
        <w:numPr>
          <w:ilvl w:val="0"/>
          <w:numId w:val="9"/>
        </w:numPr>
        <w:spacing w:after="0" w:line="240" w:lineRule="auto"/>
        <w:jc w:val="both"/>
        <w:rPr>
          <w:lang w:val="ro-RO"/>
        </w:rPr>
      </w:pPr>
      <w:r>
        <w:rPr>
          <w:lang w:val="ro-RO"/>
        </w:rPr>
        <w:lastRenderedPageBreak/>
        <w:t>În cadrul î</w:t>
      </w:r>
      <w:r w:rsidR="00D572EB" w:rsidRPr="0043285B">
        <w:rPr>
          <w:lang w:val="ro-RO"/>
        </w:rPr>
        <w:t>ntrevederi</w:t>
      </w:r>
      <w:r>
        <w:rPr>
          <w:lang w:val="ro-RO"/>
        </w:rPr>
        <w:t>lor</w:t>
      </w:r>
      <w:r w:rsidR="00D572EB" w:rsidRPr="0043285B">
        <w:rPr>
          <w:lang w:val="ro-RO"/>
        </w:rPr>
        <w:t xml:space="preserve"> cu 10 deputați din Parlamentul Republicii Moldova</w:t>
      </w:r>
      <w:r w:rsidR="00D35409">
        <w:rPr>
          <w:lang w:val="ro-RO"/>
        </w:rPr>
        <w:t>.</w:t>
      </w:r>
    </w:p>
    <w:p w14:paraId="4E7474CB" w14:textId="70518111" w:rsidR="00D572EB" w:rsidRPr="0043285B" w:rsidRDefault="00D35409" w:rsidP="00D572EB">
      <w:pPr>
        <w:pStyle w:val="af0"/>
        <w:numPr>
          <w:ilvl w:val="0"/>
          <w:numId w:val="9"/>
        </w:numPr>
        <w:spacing w:after="0" w:line="240" w:lineRule="auto"/>
        <w:jc w:val="both"/>
        <w:rPr>
          <w:lang w:val="ro-RO"/>
        </w:rPr>
      </w:pPr>
      <w:r>
        <w:rPr>
          <w:lang w:val="ro-RO"/>
        </w:rPr>
        <w:t xml:space="preserve">Prin intermediul a </w:t>
      </w:r>
      <w:r w:rsidR="00D572EB" w:rsidRPr="0043285B">
        <w:rPr>
          <w:lang w:val="ro-RO"/>
        </w:rPr>
        <w:t>11 eurodeputați</w:t>
      </w:r>
      <w:r>
        <w:rPr>
          <w:lang w:val="ro-RO"/>
        </w:rPr>
        <w:t xml:space="preserve"> din 6 t</w:t>
      </w:r>
      <w:r w:rsidR="0018492B">
        <w:rPr>
          <w:lang w:val="ro-RO"/>
        </w:rPr>
        <w:t>ă</w:t>
      </w:r>
      <w:r>
        <w:rPr>
          <w:lang w:val="ro-RO"/>
        </w:rPr>
        <w:t xml:space="preserve">ri diferite, care </w:t>
      </w:r>
      <w:r w:rsidR="00D572EB" w:rsidRPr="0043285B">
        <w:rPr>
          <w:lang w:val="ro-RO"/>
        </w:rPr>
        <w:t>a</w:t>
      </w:r>
      <w:r w:rsidR="002E6EA6">
        <w:rPr>
          <w:lang w:val="ro-RO"/>
        </w:rPr>
        <w:t>u</w:t>
      </w:r>
      <w:r w:rsidR="00D572EB" w:rsidRPr="0043285B">
        <w:rPr>
          <w:lang w:val="ro-RO"/>
        </w:rPr>
        <w:t xml:space="preserve"> înregistrat întrebări scrise către Comisia Europeană</w:t>
      </w:r>
      <w:r>
        <w:rPr>
          <w:lang w:val="ro-RO"/>
        </w:rPr>
        <w:t>.</w:t>
      </w:r>
      <w:r w:rsidR="00D572EB" w:rsidRPr="0043285B">
        <w:rPr>
          <w:lang w:val="ro-RO"/>
        </w:rPr>
        <w:t xml:space="preserve"> </w:t>
      </w:r>
    </w:p>
    <w:p w14:paraId="64B1798B" w14:textId="34D6FF2E" w:rsidR="00D572EB" w:rsidRPr="0043285B" w:rsidRDefault="00D572EB" w:rsidP="00D572EB">
      <w:pPr>
        <w:pStyle w:val="af0"/>
        <w:numPr>
          <w:ilvl w:val="0"/>
          <w:numId w:val="9"/>
        </w:numPr>
        <w:spacing w:after="0" w:line="240" w:lineRule="auto"/>
        <w:jc w:val="both"/>
        <w:rPr>
          <w:lang w:val="ro-RO"/>
        </w:rPr>
      </w:pPr>
      <w:r w:rsidRPr="0043285B">
        <w:rPr>
          <w:lang w:val="ro-RO"/>
        </w:rPr>
        <w:t xml:space="preserve">În data de 10 iunie 2020, o scrisoare </w:t>
      </w:r>
      <w:r w:rsidR="002E6EA6">
        <w:rPr>
          <w:lang w:val="ro-RO"/>
        </w:rPr>
        <w:t xml:space="preserve">a fost </w:t>
      </w:r>
      <w:r w:rsidRPr="0043285B">
        <w:rPr>
          <w:lang w:val="ro-RO"/>
        </w:rPr>
        <w:t>semnată de 9 eurodeputați</w:t>
      </w:r>
      <w:r w:rsidR="002E6EA6">
        <w:rPr>
          <w:lang w:val="ro-RO"/>
        </w:rPr>
        <w:t xml:space="preserve"> și</w:t>
      </w:r>
      <w:r w:rsidRPr="0043285B">
        <w:rPr>
          <w:lang w:val="ro-RO"/>
        </w:rPr>
        <w:t xml:space="preserve"> a fost transmisă în atenția Comisiei Europen</w:t>
      </w:r>
      <w:r w:rsidR="00F52386">
        <w:rPr>
          <w:lang w:val="ro-RO"/>
        </w:rPr>
        <w:t>e pentru validarea programului</w:t>
      </w:r>
      <w:r w:rsidR="00D35409">
        <w:rPr>
          <w:lang w:val="ro-RO"/>
        </w:rPr>
        <w:t>.</w:t>
      </w:r>
    </w:p>
    <w:p w14:paraId="0790B59F" w14:textId="3708538A" w:rsidR="00D572EB" w:rsidRPr="0043285B" w:rsidRDefault="00D572EB" w:rsidP="00D572EB">
      <w:pPr>
        <w:pStyle w:val="af0"/>
        <w:numPr>
          <w:ilvl w:val="0"/>
          <w:numId w:val="9"/>
        </w:numPr>
        <w:spacing w:after="0" w:line="240" w:lineRule="auto"/>
        <w:jc w:val="both"/>
        <w:rPr>
          <w:lang w:val="ro-RO"/>
        </w:rPr>
      </w:pPr>
      <w:r w:rsidRPr="0043285B">
        <w:rPr>
          <w:lang w:val="ro-RO"/>
        </w:rPr>
        <w:t>În data de 22 iunie 2020, o scrisoare semnată de 5 deputați din Parlamentul Republicii Moldova a fost  transmisă în atenția Comisiei Europen</w:t>
      </w:r>
      <w:r w:rsidR="00F52386">
        <w:rPr>
          <w:lang w:val="ro-RO"/>
        </w:rPr>
        <w:t>e pentru validarea programului</w:t>
      </w:r>
      <w:r w:rsidR="00D35409">
        <w:rPr>
          <w:lang w:val="ro-RO"/>
        </w:rPr>
        <w:t>.</w:t>
      </w:r>
    </w:p>
    <w:p w14:paraId="55944C5C" w14:textId="5579B677" w:rsidR="00D572EB" w:rsidRPr="0043285B" w:rsidRDefault="00D572EB" w:rsidP="00D572EB">
      <w:pPr>
        <w:pStyle w:val="af0"/>
        <w:numPr>
          <w:ilvl w:val="0"/>
          <w:numId w:val="9"/>
        </w:numPr>
        <w:spacing w:after="0" w:line="240" w:lineRule="auto"/>
        <w:jc w:val="both"/>
        <w:rPr>
          <w:lang w:val="ro-RO"/>
        </w:rPr>
      </w:pPr>
      <w:r w:rsidRPr="0043285B">
        <w:rPr>
          <w:lang w:val="ro-RO"/>
        </w:rPr>
        <w:t>În data de 1 iulie 2020, a fost transmisă o scrisoare către Germania, țară care preia președinția Consiliului Uniunii Europene. Scrisoarea a fost susținută de 2 eurodeputați din Germania și România, fiind adresată personal Cancelarul</w:t>
      </w:r>
      <w:r w:rsidR="00F52386">
        <w:rPr>
          <w:lang w:val="ro-RO"/>
        </w:rPr>
        <w:t>ui Germaniei, Dr. Angela Merkel</w:t>
      </w:r>
      <w:r w:rsidR="00D35409">
        <w:rPr>
          <w:lang w:val="ro-RO"/>
        </w:rPr>
        <w:t>.</w:t>
      </w:r>
    </w:p>
    <w:p w14:paraId="354236B8" w14:textId="3F4A82BE" w:rsidR="00D572EB" w:rsidRPr="0043285B" w:rsidRDefault="00D572EB" w:rsidP="00D572EB">
      <w:pPr>
        <w:pStyle w:val="af0"/>
        <w:numPr>
          <w:ilvl w:val="0"/>
          <w:numId w:val="9"/>
        </w:numPr>
        <w:spacing w:after="0" w:line="240" w:lineRule="auto"/>
        <w:jc w:val="both"/>
        <w:rPr>
          <w:lang w:val="ro-RO"/>
        </w:rPr>
      </w:pPr>
      <w:r w:rsidRPr="0043285B">
        <w:rPr>
          <w:lang w:val="ro-RO"/>
        </w:rPr>
        <w:t>În data de 14 iulie 2020, a fost transmisă o scrisoare către Președintele Consiliului European, Charles Michel, pentru a cere respectuos aprobarea programului ECIPES. Scrisoarea a fost susținută de 4 eurodeputați d</w:t>
      </w:r>
      <w:r w:rsidR="00F52386">
        <w:rPr>
          <w:lang w:val="ro-RO"/>
        </w:rPr>
        <w:t>in Polonia, Slovacia și România</w:t>
      </w:r>
      <w:r w:rsidR="00D35409">
        <w:rPr>
          <w:lang w:val="ro-RO"/>
        </w:rPr>
        <w:t>.</w:t>
      </w:r>
    </w:p>
    <w:p w14:paraId="483A0DC1" w14:textId="01D158F9" w:rsidR="00D572EB" w:rsidRPr="0043285B" w:rsidRDefault="00D572EB" w:rsidP="00D572EB">
      <w:pPr>
        <w:pStyle w:val="af0"/>
        <w:numPr>
          <w:ilvl w:val="0"/>
          <w:numId w:val="9"/>
        </w:numPr>
        <w:spacing w:after="0" w:line="240" w:lineRule="auto"/>
        <w:jc w:val="both"/>
        <w:rPr>
          <w:lang w:val="ro-RO"/>
        </w:rPr>
      </w:pPr>
      <w:r w:rsidRPr="0043285B">
        <w:rPr>
          <w:lang w:val="ro-RO"/>
        </w:rPr>
        <w:t>În data de 24 iulie 2020, o scrisoare semnată de autorii programului ECIPES, Calestru Iurie și Gabriel Mărgineanu, a fost transmisă în atenția Comisiei Europene pentru a cere direcționarea fondurilor deja anulate pentru Republica Moldova, 40 m</w:t>
      </w:r>
      <w:r w:rsidR="00D35409">
        <w:rPr>
          <w:lang w:val="ro-RO"/>
        </w:rPr>
        <w:t xml:space="preserve">il </w:t>
      </w:r>
      <w:r w:rsidRPr="0043285B">
        <w:rPr>
          <w:lang w:val="ro-RO"/>
        </w:rPr>
        <w:t xml:space="preserve">euro, către </w:t>
      </w:r>
      <w:r w:rsidR="00D35409">
        <w:rPr>
          <w:lang w:val="ro-RO"/>
        </w:rPr>
        <w:t xml:space="preserve">categoriile de beneficiari ai </w:t>
      </w:r>
      <w:r w:rsidRPr="0043285B">
        <w:rPr>
          <w:lang w:val="ro-RO"/>
        </w:rPr>
        <w:t>programul</w:t>
      </w:r>
      <w:r w:rsidR="00D35409">
        <w:rPr>
          <w:lang w:val="ro-RO"/>
        </w:rPr>
        <w:t>ui</w:t>
      </w:r>
      <w:r w:rsidRPr="0043285B">
        <w:rPr>
          <w:lang w:val="ro-RO"/>
        </w:rPr>
        <w:t xml:space="preserve"> ECIPES, fiind invitată Comisia Europeană să implementeze programul </w:t>
      </w:r>
      <w:r w:rsidR="00D35409">
        <w:rPr>
          <w:lang w:val="ro-RO"/>
        </w:rPr>
        <w:t>stabilit</w:t>
      </w:r>
      <w:r w:rsidR="00F52386">
        <w:rPr>
          <w:lang w:val="ro-RO"/>
        </w:rPr>
        <w:t xml:space="preserve"> pe</w:t>
      </w:r>
      <w:r w:rsidR="00D35409">
        <w:rPr>
          <w:lang w:val="ro-RO"/>
        </w:rPr>
        <w:t>ntru</w:t>
      </w:r>
      <w:r w:rsidR="00F52386">
        <w:rPr>
          <w:lang w:val="ro-RO"/>
        </w:rPr>
        <w:t xml:space="preserve"> perioada anilor 2021-2022</w:t>
      </w:r>
      <w:r w:rsidR="00D35409">
        <w:rPr>
          <w:lang w:val="ro-RO"/>
        </w:rPr>
        <w:t>.</w:t>
      </w:r>
    </w:p>
    <w:p w14:paraId="762E87F1" w14:textId="0C2F50FC" w:rsidR="00D572EB" w:rsidRPr="0043285B" w:rsidRDefault="002E6EA6" w:rsidP="00D572EB">
      <w:pPr>
        <w:pStyle w:val="af0"/>
        <w:numPr>
          <w:ilvl w:val="0"/>
          <w:numId w:val="8"/>
        </w:numPr>
        <w:spacing w:after="0" w:line="240" w:lineRule="auto"/>
        <w:jc w:val="both"/>
        <w:rPr>
          <w:lang w:val="ro-RO"/>
        </w:rPr>
      </w:pPr>
      <w:r>
        <w:rPr>
          <w:lang w:val="ro-RO"/>
        </w:rPr>
        <w:t xml:space="preserve">Prin </w:t>
      </w:r>
      <w:r w:rsidR="00D572EB" w:rsidRPr="0043285B">
        <w:rPr>
          <w:lang w:val="ro-RO"/>
        </w:rPr>
        <w:t>consulta</w:t>
      </w:r>
      <w:r>
        <w:rPr>
          <w:lang w:val="ro-RO"/>
        </w:rPr>
        <w:t>rea autorităților</w:t>
      </w:r>
      <w:r w:rsidR="00D572EB" w:rsidRPr="0043285B">
        <w:rPr>
          <w:lang w:val="ro-RO"/>
        </w:rPr>
        <w:t xml:space="preserve"> publice locale</w:t>
      </w:r>
      <w:r w:rsidR="000D52EF">
        <w:rPr>
          <w:lang w:val="ro-RO"/>
        </w:rPr>
        <w:t xml:space="preserve">- </w:t>
      </w:r>
      <w:r w:rsidR="00D572EB" w:rsidRPr="0043285B">
        <w:rPr>
          <w:lang w:val="ro-RO"/>
        </w:rPr>
        <w:t>peste 150 de primari,</w:t>
      </w:r>
      <w:r w:rsidR="000D52EF">
        <w:rPr>
          <w:lang w:val="ro-RO"/>
        </w:rPr>
        <w:t xml:space="preserve"> </w:t>
      </w:r>
      <w:r w:rsidR="0018492B">
        <w:rPr>
          <w:lang w:val="ro-RO"/>
        </w:rPr>
        <w:t>reprezentând</w:t>
      </w:r>
      <w:r w:rsidR="00D572EB" w:rsidRPr="0043285B">
        <w:rPr>
          <w:lang w:val="ro-RO"/>
        </w:rPr>
        <w:t xml:space="preserve"> aproximativ 1</w:t>
      </w:r>
      <w:r w:rsidR="00F52386">
        <w:rPr>
          <w:lang w:val="ro-RO"/>
        </w:rPr>
        <w:t>6% din numărul total în Moldova</w:t>
      </w:r>
      <w:r w:rsidR="000D52EF">
        <w:rPr>
          <w:lang w:val="ro-RO"/>
        </w:rPr>
        <w:t>.</w:t>
      </w:r>
    </w:p>
    <w:p w14:paraId="722218CA" w14:textId="07BD7C06" w:rsidR="00D572EB" w:rsidRPr="0043285B" w:rsidRDefault="002E6EA6" w:rsidP="00D572EB">
      <w:pPr>
        <w:pStyle w:val="af0"/>
        <w:numPr>
          <w:ilvl w:val="0"/>
          <w:numId w:val="8"/>
        </w:numPr>
        <w:spacing w:after="0" w:line="240" w:lineRule="auto"/>
        <w:jc w:val="both"/>
        <w:rPr>
          <w:lang w:val="ro-RO"/>
        </w:rPr>
      </w:pPr>
      <w:r>
        <w:rPr>
          <w:lang w:val="ro-RO"/>
        </w:rPr>
        <w:t>Prin prezentarea programului ECIPES în i</w:t>
      </w:r>
      <w:r w:rsidR="00D572EB" w:rsidRPr="0043285B">
        <w:rPr>
          <w:lang w:val="ro-RO"/>
        </w:rPr>
        <w:t>nstituții de învățământ</w:t>
      </w:r>
      <w:r>
        <w:rPr>
          <w:lang w:val="ro-RO"/>
        </w:rPr>
        <w:t xml:space="preserve"> din Moldova</w:t>
      </w:r>
      <w:r w:rsidR="000D52EF">
        <w:rPr>
          <w:lang w:val="ro-RO"/>
        </w:rPr>
        <w:t xml:space="preserve">- in cadrul a </w:t>
      </w:r>
      <w:r w:rsidR="00D572EB" w:rsidRPr="0043285B">
        <w:rPr>
          <w:lang w:val="ro-RO"/>
        </w:rPr>
        <w:t xml:space="preserve">2 școli, colegii, școli </w:t>
      </w:r>
      <w:r w:rsidR="00F52386">
        <w:rPr>
          <w:lang w:val="ro-RO"/>
        </w:rPr>
        <w:t>profesionale și 2 universități</w:t>
      </w:r>
      <w:r w:rsidR="000D52EF">
        <w:rPr>
          <w:lang w:val="ro-RO"/>
        </w:rPr>
        <w:t>.</w:t>
      </w:r>
    </w:p>
    <w:p w14:paraId="211E017C" w14:textId="0B4BAF8D" w:rsidR="00D572EB" w:rsidRPr="00C12E3D" w:rsidRDefault="002E6EA6" w:rsidP="002E6EA6">
      <w:pPr>
        <w:pStyle w:val="af0"/>
        <w:numPr>
          <w:ilvl w:val="0"/>
          <w:numId w:val="8"/>
        </w:numPr>
        <w:tabs>
          <w:tab w:val="left" w:pos="1134"/>
        </w:tabs>
        <w:spacing w:after="0" w:line="240" w:lineRule="auto"/>
        <w:jc w:val="both"/>
        <w:rPr>
          <w:color w:val="0000FF" w:themeColor="hyperlink"/>
          <w:u w:val="single"/>
          <w:lang w:val="ro-RO"/>
        </w:rPr>
      </w:pPr>
      <w:r w:rsidRPr="002E6EA6">
        <w:rPr>
          <w:lang w:val="ro-RO"/>
        </w:rPr>
        <w:t xml:space="preserve">Prin prezentarea programului ECIPES </w:t>
      </w:r>
      <w:r>
        <w:rPr>
          <w:lang w:val="ro-RO"/>
        </w:rPr>
        <w:t>c</w:t>
      </w:r>
      <w:r w:rsidR="00D572EB" w:rsidRPr="002E6EA6">
        <w:rPr>
          <w:lang w:val="ro-RO"/>
        </w:rPr>
        <w:t>etățeni</w:t>
      </w:r>
      <w:r>
        <w:rPr>
          <w:lang w:val="ro-RO"/>
        </w:rPr>
        <w:t>lor</w:t>
      </w:r>
      <w:r w:rsidR="00D572EB" w:rsidRPr="002E6EA6">
        <w:rPr>
          <w:lang w:val="ro-RO"/>
        </w:rPr>
        <w:t xml:space="preserve"> simpli care vor fi beneficiari direcți pentru programul de renovar</w:t>
      </w:r>
      <w:r w:rsidR="00F52386">
        <w:rPr>
          <w:lang w:val="ro-RO"/>
        </w:rPr>
        <w:t>e a echipamentelor de uz casnic</w:t>
      </w:r>
      <w:r w:rsidR="000D52EF">
        <w:rPr>
          <w:lang w:val="ro-RO"/>
        </w:rPr>
        <w:t>.</w:t>
      </w:r>
    </w:p>
    <w:p w14:paraId="17576D73" w14:textId="100E8E40" w:rsidR="000D52EF" w:rsidRDefault="000D52EF" w:rsidP="000D52EF">
      <w:pPr>
        <w:pStyle w:val="af0"/>
        <w:tabs>
          <w:tab w:val="left" w:pos="1134"/>
        </w:tabs>
        <w:spacing w:after="0" w:line="240" w:lineRule="auto"/>
        <w:ind w:left="1068"/>
        <w:jc w:val="both"/>
        <w:rPr>
          <w:lang w:val="ro-RO"/>
        </w:rPr>
      </w:pPr>
    </w:p>
    <w:p w14:paraId="1973ECF1" w14:textId="643C9880" w:rsidR="000D52EF" w:rsidRPr="002E6EA6" w:rsidRDefault="0018492B" w:rsidP="00C12E3D">
      <w:pPr>
        <w:pStyle w:val="af0"/>
        <w:tabs>
          <w:tab w:val="left" w:pos="1134"/>
        </w:tabs>
        <w:spacing w:after="0" w:line="240" w:lineRule="auto"/>
        <w:ind w:left="1068"/>
        <w:jc w:val="both"/>
        <w:rPr>
          <w:rStyle w:val="af3"/>
          <w:lang w:val="ro-RO"/>
        </w:rPr>
      </w:pPr>
      <w:r>
        <w:rPr>
          <w:lang w:val="ro-RO"/>
        </w:rPr>
        <w:t xml:space="preserve">Republica </w:t>
      </w:r>
      <w:r w:rsidR="000D52EF">
        <w:rPr>
          <w:lang w:val="ro-RO"/>
        </w:rPr>
        <w:t xml:space="preserve">Moldova are nevoie de valorile europene, de sprijinul </w:t>
      </w:r>
      <w:r>
        <w:rPr>
          <w:lang w:val="ro-RO"/>
        </w:rPr>
        <w:t>cetățenilor</w:t>
      </w:r>
      <w:r w:rsidR="000D52EF">
        <w:rPr>
          <w:lang w:val="ro-RO"/>
        </w:rPr>
        <w:t xml:space="preserve"> si </w:t>
      </w:r>
      <w:r>
        <w:rPr>
          <w:lang w:val="ro-RO"/>
        </w:rPr>
        <w:t>instituțiilor</w:t>
      </w:r>
      <w:r w:rsidR="000D52EF">
        <w:rPr>
          <w:lang w:val="ro-RO"/>
        </w:rPr>
        <w:t xml:space="preserve"> europene. Romanii sunt partenerul de </w:t>
      </w:r>
      <w:r>
        <w:rPr>
          <w:lang w:val="ro-RO"/>
        </w:rPr>
        <w:t>nădejde</w:t>
      </w:r>
      <w:r w:rsidR="000D52EF">
        <w:rPr>
          <w:lang w:val="ro-RO"/>
        </w:rPr>
        <w:t xml:space="preserve"> al nostru</w:t>
      </w:r>
      <w:r>
        <w:rPr>
          <w:lang w:val="ro-RO"/>
        </w:rPr>
        <w:t xml:space="preserve"> care pot și merită în continuare să fie elementul de bază pentru asigurarea dezvoltării societății Republicii Moldova pe parcursul integrării europene și  susținere directă a </w:t>
      </w:r>
      <w:r w:rsidR="002A1A96">
        <w:rPr>
          <w:lang w:val="ro-RO"/>
        </w:rPr>
        <w:t>cetățenilor</w:t>
      </w:r>
      <w:r>
        <w:rPr>
          <w:lang w:val="ro-RO"/>
        </w:rPr>
        <w:t xml:space="preserve">, astfel încât aceste valori europene să fie resimțite și apreciate ferm </w:t>
      </w:r>
      <w:r w:rsidR="002A1A96">
        <w:rPr>
          <w:lang w:val="ro-RO"/>
        </w:rPr>
        <w:t>de beneficiari</w:t>
      </w:r>
      <w:r>
        <w:rPr>
          <w:lang w:val="ro-RO"/>
        </w:rPr>
        <w:t>.</w:t>
      </w:r>
    </w:p>
    <w:p w14:paraId="172BAE84" w14:textId="77777777" w:rsidR="00D572EB" w:rsidRDefault="00D572EB" w:rsidP="00AC1E72">
      <w:pPr>
        <w:spacing w:after="0" w:line="240" w:lineRule="auto"/>
        <w:ind w:firstLine="708"/>
        <w:jc w:val="both"/>
        <w:rPr>
          <w:rStyle w:val="af3"/>
          <w:color w:val="auto"/>
          <w:u w:val="none"/>
          <w:lang w:val="ro-RO"/>
        </w:rPr>
      </w:pPr>
    </w:p>
    <w:p w14:paraId="01D2C7D6" w14:textId="77777777" w:rsidR="008266DB" w:rsidRDefault="008266DB" w:rsidP="008266DB">
      <w:pPr>
        <w:spacing w:after="0" w:line="240" w:lineRule="auto"/>
        <w:jc w:val="both"/>
        <w:rPr>
          <w:rStyle w:val="af3"/>
          <w:color w:val="auto"/>
          <w:u w:val="none"/>
          <w:lang w:val="ro-RO"/>
        </w:rPr>
      </w:pPr>
    </w:p>
    <w:p w14:paraId="0E4913F8" w14:textId="77777777" w:rsidR="008266DB" w:rsidRDefault="008266DB" w:rsidP="008266DB">
      <w:pPr>
        <w:spacing w:after="0" w:line="240" w:lineRule="auto"/>
        <w:jc w:val="both"/>
        <w:rPr>
          <w:rStyle w:val="af3"/>
          <w:color w:val="auto"/>
          <w:u w:val="none"/>
          <w:lang w:val="ro-RO"/>
        </w:rPr>
      </w:pPr>
    </w:p>
    <w:p w14:paraId="248FBF8E" w14:textId="77777777" w:rsidR="008266DB" w:rsidRPr="008266DB" w:rsidRDefault="008266DB" w:rsidP="008266DB">
      <w:pPr>
        <w:spacing w:after="0" w:line="240" w:lineRule="auto"/>
        <w:jc w:val="both"/>
        <w:rPr>
          <w:rStyle w:val="af3"/>
          <w:color w:val="auto"/>
          <w:sz w:val="14"/>
          <w:u w:val="none"/>
          <w:lang w:val="ro-RO"/>
        </w:rPr>
      </w:pPr>
      <w:r>
        <w:rPr>
          <w:rStyle w:val="af3"/>
          <w:color w:val="auto"/>
          <w:u w:val="none"/>
          <w:lang w:val="ro-RO"/>
        </w:rPr>
        <w:t xml:space="preserve">1.  </w:t>
      </w:r>
      <w:hyperlink r:id="rId8" w:history="1">
        <w:r w:rsidRPr="008266DB">
          <w:rPr>
            <w:rStyle w:val="af3"/>
            <w:sz w:val="14"/>
            <w:lang w:val="ro-RO"/>
          </w:rPr>
          <w:t>https://idep.md/new/2019/11/18/ecipes-program-concept/</w:t>
        </w:r>
      </w:hyperlink>
      <w:r w:rsidRPr="008266DB">
        <w:rPr>
          <w:rStyle w:val="af3"/>
          <w:color w:val="auto"/>
          <w:sz w:val="14"/>
          <w:u w:val="none"/>
          <w:lang w:val="ro-RO"/>
        </w:rPr>
        <w:t xml:space="preserve"> </w:t>
      </w:r>
    </w:p>
    <w:p w14:paraId="39B46661" w14:textId="77777777" w:rsidR="008266DB" w:rsidRPr="002B080C" w:rsidRDefault="008266DB" w:rsidP="008266DB">
      <w:pPr>
        <w:spacing w:after="0" w:line="240" w:lineRule="auto"/>
        <w:jc w:val="both"/>
        <w:rPr>
          <w:sz w:val="14"/>
          <w:lang w:val="ro-RO"/>
        </w:rPr>
      </w:pPr>
      <w:r>
        <w:rPr>
          <w:rStyle w:val="af3"/>
          <w:color w:val="auto"/>
          <w:u w:val="none"/>
          <w:lang w:val="ro-RO"/>
        </w:rPr>
        <w:t>2.</w:t>
      </w:r>
      <w:hyperlink r:id="rId9" w:history="1">
        <w:r w:rsidRPr="008266DB">
          <w:rPr>
            <w:rStyle w:val="af3"/>
            <w:sz w:val="14"/>
            <w:lang w:val="ro-RO"/>
          </w:rPr>
          <w:t>https://ec.europa.eu/info/business-economy-euro/economic-and-fiscal-policy-coordination/international-economic-relations/enlargement-and-neighbouring-countries/neighbouring-countries-eu/neighbourhood-countries/moldova_en?fbclid=IwAR2ocBYG8A_ZB7G6hbdRCeSnIZz8ySpZD3VG9yVh_rYsFfYRFENRBBgw4oY</w:t>
        </w:r>
      </w:hyperlink>
    </w:p>
    <w:sectPr w:rsidR="008266DB" w:rsidRPr="002B080C" w:rsidSect="009A010B">
      <w:headerReference w:type="default" r:id="rId10"/>
      <w:footerReference w:type="default" r:id="rId11"/>
      <w:pgSz w:w="11906" w:h="16838"/>
      <w:pgMar w:top="599" w:right="626" w:bottom="1134" w:left="1425" w:header="283" w:footer="34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1807" w16cex:dateUtc="2020-08-25T20:06:00Z"/>
  <w16cex:commentExtensible w16cex:durableId="22F019B3" w16cex:dateUtc="2020-08-25T20:13:00Z"/>
  <w16cex:commentExtensible w16cex:durableId="22F01A3B" w16cex:dateUtc="2020-08-25T20:16:00Z"/>
  <w16cex:commentExtensible w16cex:durableId="22F01E66" w16cex:dateUtc="2020-08-25T20:33:00Z"/>
  <w16cex:commentExtensible w16cex:durableId="22F0ADC1" w16cex:dateUtc="2020-08-26T06:45:00Z"/>
  <w16cex:commentExtensible w16cex:durableId="22F0AEB0" w16cex:dateUtc="2020-08-26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91AF0D" w16cid:durableId="22F01807"/>
  <w16cid:commentId w16cid:paraId="2953BB77" w16cid:durableId="22F019B3"/>
  <w16cid:commentId w16cid:paraId="0C4B7E74" w16cid:durableId="22F01A3B"/>
  <w16cid:commentId w16cid:paraId="473EE0C9" w16cid:durableId="22F01E66"/>
  <w16cid:commentId w16cid:paraId="71EFBB32" w16cid:durableId="22F0ADC1"/>
  <w16cid:commentId w16cid:paraId="629A207A" w16cid:durableId="22F0AE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BFDC8" w14:textId="77777777" w:rsidR="00F71624" w:rsidRDefault="00F71624">
      <w:pPr>
        <w:spacing w:after="0" w:line="240" w:lineRule="auto"/>
      </w:pPr>
      <w:r>
        <w:separator/>
      </w:r>
    </w:p>
  </w:endnote>
  <w:endnote w:type="continuationSeparator" w:id="0">
    <w:p w14:paraId="6B3334B0" w14:textId="77777777" w:rsidR="00F71624" w:rsidRDefault="00F7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Regular">
    <w:charset w:val="80"/>
    <w:family w:val="swiss"/>
    <w:pitch w:val="variable"/>
    <w:sig w:usb0="30000003" w:usb1="2BDF3C10" w:usb2="00000016" w:usb3="00000000" w:csb0="002E0107" w:csb1="00000000"/>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6678A" w14:textId="77777777" w:rsidR="00310603" w:rsidRPr="009A010B" w:rsidRDefault="00310603" w:rsidP="006E1078">
    <w:pPr>
      <w:pStyle w:val="ae"/>
      <w:tabs>
        <w:tab w:val="left" w:pos="1290"/>
        <w:tab w:val="left" w:pos="6120"/>
      </w:tabs>
      <w:ind w:left="-1134"/>
      <w:jc w:val="center"/>
      <w:rPr>
        <w:sz w:val="24"/>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6F744" w14:textId="77777777" w:rsidR="00F71624" w:rsidRDefault="00F71624">
      <w:pPr>
        <w:spacing w:after="0" w:line="240" w:lineRule="auto"/>
      </w:pPr>
      <w:r>
        <w:separator/>
      </w:r>
    </w:p>
  </w:footnote>
  <w:footnote w:type="continuationSeparator" w:id="0">
    <w:p w14:paraId="42789560" w14:textId="77777777" w:rsidR="00F71624" w:rsidRDefault="00F71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D0D4E" w14:textId="77777777" w:rsidR="00310603" w:rsidRDefault="00310603" w:rsidP="0038602F">
    <w:pPr>
      <w:pStyle w:val="ad"/>
      <w:tabs>
        <w:tab w:val="left" w:pos="2115"/>
        <w:tab w:val="right" w:pos="9498"/>
      </w:tabs>
      <w:ind w:left="-1134"/>
      <w:jc w:val="cente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4DA"/>
    <w:multiLevelType w:val="hybridMultilevel"/>
    <w:tmpl w:val="691CD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91E8B"/>
    <w:multiLevelType w:val="hybridMultilevel"/>
    <w:tmpl w:val="5DF26D4E"/>
    <w:lvl w:ilvl="0" w:tplc="9B824CE4">
      <w:numFmt w:val="bullet"/>
      <w:lvlText w:val="-"/>
      <w:lvlJc w:val="left"/>
      <w:pPr>
        <w:ind w:left="1068" w:hanging="360"/>
      </w:pPr>
      <w:rPr>
        <w:rFonts w:ascii="Calibri" w:eastAsiaTheme="minorEastAsia"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F283202"/>
    <w:multiLevelType w:val="hybridMultilevel"/>
    <w:tmpl w:val="EE0CDEBE"/>
    <w:lvl w:ilvl="0" w:tplc="076C34E0">
      <w:start w:val="12"/>
      <w:numFmt w:val="bullet"/>
      <w:lvlText w:val=""/>
      <w:lvlJc w:val="left"/>
      <w:pPr>
        <w:ind w:left="720" w:hanging="360"/>
      </w:pPr>
      <w:rPr>
        <w:rFonts w:ascii="Symbol" w:eastAsiaTheme="minorEastAsia" w:hAnsi="Symbol" w:cstheme="minorBidi"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321FE"/>
    <w:multiLevelType w:val="hybridMultilevel"/>
    <w:tmpl w:val="80A251C0"/>
    <w:lvl w:ilvl="0" w:tplc="7902AB06">
      <w:start w:val="16"/>
      <w:numFmt w:val="bullet"/>
      <w:lvlText w:val="-"/>
      <w:lvlJc w:val="left"/>
      <w:pPr>
        <w:ind w:left="1068" w:hanging="360"/>
      </w:pPr>
      <w:rPr>
        <w:rFonts w:ascii="Calibri" w:eastAsiaTheme="minorEastAsia"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A7D2E20"/>
    <w:multiLevelType w:val="hybridMultilevel"/>
    <w:tmpl w:val="94DA0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968F8"/>
    <w:multiLevelType w:val="hybridMultilevel"/>
    <w:tmpl w:val="B0C4E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E139E"/>
    <w:multiLevelType w:val="hybridMultilevel"/>
    <w:tmpl w:val="F320B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95FB5"/>
    <w:multiLevelType w:val="hybridMultilevel"/>
    <w:tmpl w:val="2DAA4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C220CD"/>
    <w:multiLevelType w:val="hybridMultilevel"/>
    <w:tmpl w:val="8A6CD714"/>
    <w:lvl w:ilvl="0" w:tplc="2EC6D1DC">
      <w:start w:val="1"/>
      <w:numFmt w:val="decimal"/>
      <w:lvlText w:val="%1."/>
      <w:lvlJc w:val="left"/>
      <w:pPr>
        <w:ind w:left="1068" w:hanging="360"/>
      </w:pPr>
      <w:rPr>
        <w:rFonts w:eastAsia="Times New Roman" w:cs="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num>
  <w:num w:numId="3">
    <w:abstractNumId w:val="8"/>
  </w:num>
  <w:num w:numId="4">
    <w:abstractNumId w:val="5"/>
  </w:num>
  <w:num w:numId="5">
    <w:abstractNumId w:val="6"/>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B2"/>
    <w:rsid w:val="000001A8"/>
    <w:rsid w:val="000002B7"/>
    <w:rsid w:val="0000133F"/>
    <w:rsid w:val="00001A32"/>
    <w:rsid w:val="00006C45"/>
    <w:rsid w:val="00007A76"/>
    <w:rsid w:val="000125F9"/>
    <w:rsid w:val="00015116"/>
    <w:rsid w:val="000236B0"/>
    <w:rsid w:val="00023B1A"/>
    <w:rsid w:val="000247F7"/>
    <w:rsid w:val="000265E8"/>
    <w:rsid w:val="000268A3"/>
    <w:rsid w:val="0003073A"/>
    <w:rsid w:val="000317C5"/>
    <w:rsid w:val="00035929"/>
    <w:rsid w:val="00036939"/>
    <w:rsid w:val="000406F1"/>
    <w:rsid w:val="00041161"/>
    <w:rsid w:val="00042DAB"/>
    <w:rsid w:val="0004520A"/>
    <w:rsid w:val="000459A1"/>
    <w:rsid w:val="000464D4"/>
    <w:rsid w:val="000544D1"/>
    <w:rsid w:val="00055066"/>
    <w:rsid w:val="00057F0F"/>
    <w:rsid w:val="00061FBA"/>
    <w:rsid w:val="00062947"/>
    <w:rsid w:val="00064BDF"/>
    <w:rsid w:val="00066690"/>
    <w:rsid w:val="00073428"/>
    <w:rsid w:val="00073603"/>
    <w:rsid w:val="00073F78"/>
    <w:rsid w:val="00074400"/>
    <w:rsid w:val="00076D1D"/>
    <w:rsid w:val="0007728A"/>
    <w:rsid w:val="0008522C"/>
    <w:rsid w:val="0008564E"/>
    <w:rsid w:val="0008782C"/>
    <w:rsid w:val="00094C66"/>
    <w:rsid w:val="00097E3C"/>
    <w:rsid w:val="000A0861"/>
    <w:rsid w:val="000A24F5"/>
    <w:rsid w:val="000A4AD6"/>
    <w:rsid w:val="000A5F95"/>
    <w:rsid w:val="000B5A56"/>
    <w:rsid w:val="000B5CED"/>
    <w:rsid w:val="000B69C6"/>
    <w:rsid w:val="000C3D96"/>
    <w:rsid w:val="000C4384"/>
    <w:rsid w:val="000C544C"/>
    <w:rsid w:val="000C6459"/>
    <w:rsid w:val="000D0BFC"/>
    <w:rsid w:val="000D1E0C"/>
    <w:rsid w:val="000D52EF"/>
    <w:rsid w:val="00100D0B"/>
    <w:rsid w:val="00102636"/>
    <w:rsid w:val="001027C9"/>
    <w:rsid w:val="001050DF"/>
    <w:rsid w:val="00115080"/>
    <w:rsid w:val="0011539A"/>
    <w:rsid w:val="00115DFC"/>
    <w:rsid w:val="001161D7"/>
    <w:rsid w:val="00123EBA"/>
    <w:rsid w:val="0013230D"/>
    <w:rsid w:val="001344B0"/>
    <w:rsid w:val="00135B9E"/>
    <w:rsid w:val="0013690A"/>
    <w:rsid w:val="00143F53"/>
    <w:rsid w:val="00146C39"/>
    <w:rsid w:val="00147F7C"/>
    <w:rsid w:val="001545A0"/>
    <w:rsid w:val="00156020"/>
    <w:rsid w:val="00160259"/>
    <w:rsid w:val="0016243A"/>
    <w:rsid w:val="00164167"/>
    <w:rsid w:val="001647E3"/>
    <w:rsid w:val="00166ABD"/>
    <w:rsid w:val="00170415"/>
    <w:rsid w:val="00175C41"/>
    <w:rsid w:val="00176479"/>
    <w:rsid w:val="001765C1"/>
    <w:rsid w:val="0018363C"/>
    <w:rsid w:val="001845DC"/>
    <w:rsid w:val="0018492B"/>
    <w:rsid w:val="001856A1"/>
    <w:rsid w:val="00185D1D"/>
    <w:rsid w:val="001939FC"/>
    <w:rsid w:val="00193DC8"/>
    <w:rsid w:val="001A31E8"/>
    <w:rsid w:val="001A7C97"/>
    <w:rsid w:val="001B1062"/>
    <w:rsid w:val="001B49DE"/>
    <w:rsid w:val="001B61DD"/>
    <w:rsid w:val="001B663C"/>
    <w:rsid w:val="001B6A03"/>
    <w:rsid w:val="001C014D"/>
    <w:rsid w:val="001C0965"/>
    <w:rsid w:val="001C3DEE"/>
    <w:rsid w:val="001C4893"/>
    <w:rsid w:val="001C584B"/>
    <w:rsid w:val="001C59C6"/>
    <w:rsid w:val="001C7A1E"/>
    <w:rsid w:val="001D0937"/>
    <w:rsid w:val="001D23B5"/>
    <w:rsid w:val="001D2AA3"/>
    <w:rsid w:val="001D68B9"/>
    <w:rsid w:val="001D6EE7"/>
    <w:rsid w:val="001D79A4"/>
    <w:rsid w:val="001E1A71"/>
    <w:rsid w:val="001E5856"/>
    <w:rsid w:val="001F01A6"/>
    <w:rsid w:val="001F0308"/>
    <w:rsid w:val="001F037E"/>
    <w:rsid w:val="001F642E"/>
    <w:rsid w:val="00202966"/>
    <w:rsid w:val="00204071"/>
    <w:rsid w:val="002049AB"/>
    <w:rsid w:val="00207099"/>
    <w:rsid w:val="00207597"/>
    <w:rsid w:val="00211048"/>
    <w:rsid w:val="00211BC9"/>
    <w:rsid w:val="00217949"/>
    <w:rsid w:val="0023147D"/>
    <w:rsid w:val="0023266C"/>
    <w:rsid w:val="00233D58"/>
    <w:rsid w:val="00244DA7"/>
    <w:rsid w:val="0025085F"/>
    <w:rsid w:val="002547B2"/>
    <w:rsid w:val="0025641E"/>
    <w:rsid w:val="002606E6"/>
    <w:rsid w:val="0026744C"/>
    <w:rsid w:val="00270025"/>
    <w:rsid w:val="002714E7"/>
    <w:rsid w:val="002814F2"/>
    <w:rsid w:val="00282076"/>
    <w:rsid w:val="00282F67"/>
    <w:rsid w:val="00287134"/>
    <w:rsid w:val="0029283D"/>
    <w:rsid w:val="00293277"/>
    <w:rsid w:val="00296FEC"/>
    <w:rsid w:val="00297B88"/>
    <w:rsid w:val="002A0556"/>
    <w:rsid w:val="002A0BBB"/>
    <w:rsid w:val="002A152C"/>
    <w:rsid w:val="002A1A96"/>
    <w:rsid w:val="002A3023"/>
    <w:rsid w:val="002A4512"/>
    <w:rsid w:val="002A54E6"/>
    <w:rsid w:val="002A7270"/>
    <w:rsid w:val="002A72FC"/>
    <w:rsid w:val="002B080C"/>
    <w:rsid w:val="002B147E"/>
    <w:rsid w:val="002B2DCD"/>
    <w:rsid w:val="002B43CA"/>
    <w:rsid w:val="002B4D73"/>
    <w:rsid w:val="002B79B7"/>
    <w:rsid w:val="002C3B2F"/>
    <w:rsid w:val="002D561D"/>
    <w:rsid w:val="002E16BA"/>
    <w:rsid w:val="002E1CE1"/>
    <w:rsid w:val="002E48C2"/>
    <w:rsid w:val="002E65B4"/>
    <w:rsid w:val="002E6EA6"/>
    <w:rsid w:val="003002D5"/>
    <w:rsid w:val="003008FA"/>
    <w:rsid w:val="0030171C"/>
    <w:rsid w:val="00301963"/>
    <w:rsid w:val="00304274"/>
    <w:rsid w:val="00307036"/>
    <w:rsid w:val="00310603"/>
    <w:rsid w:val="003108FB"/>
    <w:rsid w:val="00311FA3"/>
    <w:rsid w:val="00316954"/>
    <w:rsid w:val="00321A6C"/>
    <w:rsid w:val="00330AEA"/>
    <w:rsid w:val="00346869"/>
    <w:rsid w:val="003473E9"/>
    <w:rsid w:val="003524F8"/>
    <w:rsid w:val="003540CE"/>
    <w:rsid w:val="003561ED"/>
    <w:rsid w:val="003564EA"/>
    <w:rsid w:val="00363200"/>
    <w:rsid w:val="00363D42"/>
    <w:rsid w:val="00365371"/>
    <w:rsid w:val="00366B98"/>
    <w:rsid w:val="00370A0D"/>
    <w:rsid w:val="003726A4"/>
    <w:rsid w:val="00373100"/>
    <w:rsid w:val="00381861"/>
    <w:rsid w:val="00384E54"/>
    <w:rsid w:val="0038602F"/>
    <w:rsid w:val="00386F4A"/>
    <w:rsid w:val="0039376A"/>
    <w:rsid w:val="003946EF"/>
    <w:rsid w:val="00394E85"/>
    <w:rsid w:val="003A1AD1"/>
    <w:rsid w:val="003A2B89"/>
    <w:rsid w:val="003A6766"/>
    <w:rsid w:val="003B3610"/>
    <w:rsid w:val="003B44C6"/>
    <w:rsid w:val="003C21C2"/>
    <w:rsid w:val="003C7732"/>
    <w:rsid w:val="003D0CC5"/>
    <w:rsid w:val="003D3231"/>
    <w:rsid w:val="003D555C"/>
    <w:rsid w:val="003D6B57"/>
    <w:rsid w:val="003E7813"/>
    <w:rsid w:val="003E7B80"/>
    <w:rsid w:val="00406296"/>
    <w:rsid w:val="00406E16"/>
    <w:rsid w:val="004141E6"/>
    <w:rsid w:val="00415337"/>
    <w:rsid w:val="00416DA3"/>
    <w:rsid w:val="00424434"/>
    <w:rsid w:val="00427527"/>
    <w:rsid w:val="00432C4E"/>
    <w:rsid w:val="00434A01"/>
    <w:rsid w:val="0043650F"/>
    <w:rsid w:val="00440404"/>
    <w:rsid w:val="00443033"/>
    <w:rsid w:val="00454174"/>
    <w:rsid w:val="00456CA4"/>
    <w:rsid w:val="00460350"/>
    <w:rsid w:val="00460D81"/>
    <w:rsid w:val="004647C1"/>
    <w:rsid w:val="00464FE5"/>
    <w:rsid w:val="004650DE"/>
    <w:rsid w:val="00467AD1"/>
    <w:rsid w:val="00472FD2"/>
    <w:rsid w:val="0047484C"/>
    <w:rsid w:val="0047640E"/>
    <w:rsid w:val="004767A5"/>
    <w:rsid w:val="0048150F"/>
    <w:rsid w:val="004828B6"/>
    <w:rsid w:val="00484C8F"/>
    <w:rsid w:val="00485702"/>
    <w:rsid w:val="00490236"/>
    <w:rsid w:val="00493A74"/>
    <w:rsid w:val="004A7369"/>
    <w:rsid w:val="004B03AF"/>
    <w:rsid w:val="004B06C7"/>
    <w:rsid w:val="004B2999"/>
    <w:rsid w:val="004B7811"/>
    <w:rsid w:val="004B7A5D"/>
    <w:rsid w:val="004C1208"/>
    <w:rsid w:val="004D314F"/>
    <w:rsid w:val="004D44F2"/>
    <w:rsid w:val="004D7257"/>
    <w:rsid w:val="004E1169"/>
    <w:rsid w:val="004E55EF"/>
    <w:rsid w:val="004E730E"/>
    <w:rsid w:val="004F7365"/>
    <w:rsid w:val="00513FAF"/>
    <w:rsid w:val="00515913"/>
    <w:rsid w:val="00523137"/>
    <w:rsid w:val="00523EDB"/>
    <w:rsid w:val="0052531F"/>
    <w:rsid w:val="00526A9C"/>
    <w:rsid w:val="00526AC3"/>
    <w:rsid w:val="00532D56"/>
    <w:rsid w:val="00535F28"/>
    <w:rsid w:val="005434CE"/>
    <w:rsid w:val="005447B4"/>
    <w:rsid w:val="005465AE"/>
    <w:rsid w:val="00547046"/>
    <w:rsid w:val="005516B7"/>
    <w:rsid w:val="00572237"/>
    <w:rsid w:val="00580ACB"/>
    <w:rsid w:val="00583EF1"/>
    <w:rsid w:val="005845A8"/>
    <w:rsid w:val="00590ECA"/>
    <w:rsid w:val="00591E8E"/>
    <w:rsid w:val="00593CB8"/>
    <w:rsid w:val="00595559"/>
    <w:rsid w:val="005A1707"/>
    <w:rsid w:val="005A23BC"/>
    <w:rsid w:val="005A611B"/>
    <w:rsid w:val="005B1E35"/>
    <w:rsid w:val="005B2471"/>
    <w:rsid w:val="005B59D3"/>
    <w:rsid w:val="005B7365"/>
    <w:rsid w:val="005B7F0A"/>
    <w:rsid w:val="005C33D3"/>
    <w:rsid w:val="005D1749"/>
    <w:rsid w:val="005D437B"/>
    <w:rsid w:val="005D53B9"/>
    <w:rsid w:val="005D56F9"/>
    <w:rsid w:val="005E171A"/>
    <w:rsid w:val="005E2172"/>
    <w:rsid w:val="005E2D25"/>
    <w:rsid w:val="005F1898"/>
    <w:rsid w:val="005F209D"/>
    <w:rsid w:val="005F2B3F"/>
    <w:rsid w:val="005F3AC5"/>
    <w:rsid w:val="005F3AC7"/>
    <w:rsid w:val="0060371E"/>
    <w:rsid w:val="00603F04"/>
    <w:rsid w:val="00610060"/>
    <w:rsid w:val="006108CC"/>
    <w:rsid w:val="00611922"/>
    <w:rsid w:val="00613FBC"/>
    <w:rsid w:val="00617E6E"/>
    <w:rsid w:val="00625421"/>
    <w:rsid w:val="006254FE"/>
    <w:rsid w:val="00625BB8"/>
    <w:rsid w:val="00626044"/>
    <w:rsid w:val="0062717B"/>
    <w:rsid w:val="0063059B"/>
    <w:rsid w:val="00633839"/>
    <w:rsid w:val="00633A7F"/>
    <w:rsid w:val="006365A8"/>
    <w:rsid w:val="0063668D"/>
    <w:rsid w:val="00636C17"/>
    <w:rsid w:val="00637EDE"/>
    <w:rsid w:val="0064174F"/>
    <w:rsid w:val="00643AE8"/>
    <w:rsid w:val="0064453C"/>
    <w:rsid w:val="00644B00"/>
    <w:rsid w:val="0064502D"/>
    <w:rsid w:val="006512EA"/>
    <w:rsid w:val="00652307"/>
    <w:rsid w:val="006527AF"/>
    <w:rsid w:val="006602EA"/>
    <w:rsid w:val="0066372B"/>
    <w:rsid w:val="0066508A"/>
    <w:rsid w:val="00670474"/>
    <w:rsid w:val="00670719"/>
    <w:rsid w:val="00673562"/>
    <w:rsid w:val="00677C9F"/>
    <w:rsid w:val="00682E10"/>
    <w:rsid w:val="00686B0F"/>
    <w:rsid w:val="00686CFD"/>
    <w:rsid w:val="00696A6F"/>
    <w:rsid w:val="00697AC3"/>
    <w:rsid w:val="006A0EDA"/>
    <w:rsid w:val="006A3C38"/>
    <w:rsid w:val="006A3FCF"/>
    <w:rsid w:val="006A497D"/>
    <w:rsid w:val="006A636E"/>
    <w:rsid w:val="006A7DB2"/>
    <w:rsid w:val="006B08A4"/>
    <w:rsid w:val="006B0BE6"/>
    <w:rsid w:val="006B340F"/>
    <w:rsid w:val="006C23D6"/>
    <w:rsid w:val="006C4023"/>
    <w:rsid w:val="006D3EB4"/>
    <w:rsid w:val="006D4CE8"/>
    <w:rsid w:val="006D68B7"/>
    <w:rsid w:val="006E02AB"/>
    <w:rsid w:val="006E1078"/>
    <w:rsid w:val="006E1120"/>
    <w:rsid w:val="006E5993"/>
    <w:rsid w:val="006E6C55"/>
    <w:rsid w:val="006E7650"/>
    <w:rsid w:val="006F0670"/>
    <w:rsid w:val="006F2B66"/>
    <w:rsid w:val="006F55B5"/>
    <w:rsid w:val="006F6806"/>
    <w:rsid w:val="00710BA9"/>
    <w:rsid w:val="0071337F"/>
    <w:rsid w:val="0071460E"/>
    <w:rsid w:val="00727158"/>
    <w:rsid w:val="00730329"/>
    <w:rsid w:val="007334C1"/>
    <w:rsid w:val="00736AE8"/>
    <w:rsid w:val="00736D90"/>
    <w:rsid w:val="0074303B"/>
    <w:rsid w:val="0075458C"/>
    <w:rsid w:val="007557ED"/>
    <w:rsid w:val="0075615D"/>
    <w:rsid w:val="0076225E"/>
    <w:rsid w:val="0076663E"/>
    <w:rsid w:val="0077458C"/>
    <w:rsid w:val="007762BD"/>
    <w:rsid w:val="00782969"/>
    <w:rsid w:val="00792158"/>
    <w:rsid w:val="00792AFE"/>
    <w:rsid w:val="007949A6"/>
    <w:rsid w:val="00795B09"/>
    <w:rsid w:val="00797D13"/>
    <w:rsid w:val="007A025E"/>
    <w:rsid w:val="007A3D1B"/>
    <w:rsid w:val="007B0C5A"/>
    <w:rsid w:val="007B5B3F"/>
    <w:rsid w:val="007B7D1F"/>
    <w:rsid w:val="007C3293"/>
    <w:rsid w:val="007C32B9"/>
    <w:rsid w:val="007C49BB"/>
    <w:rsid w:val="007C4DAC"/>
    <w:rsid w:val="007C5E93"/>
    <w:rsid w:val="007C65D2"/>
    <w:rsid w:val="007D2A5F"/>
    <w:rsid w:val="007D6F49"/>
    <w:rsid w:val="007D723B"/>
    <w:rsid w:val="007D7A00"/>
    <w:rsid w:val="007E23CC"/>
    <w:rsid w:val="007E3721"/>
    <w:rsid w:val="007E47FF"/>
    <w:rsid w:val="007E4FBF"/>
    <w:rsid w:val="007E54F5"/>
    <w:rsid w:val="007E5D05"/>
    <w:rsid w:val="007F279C"/>
    <w:rsid w:val="00803162"/>
    <w:rsid w:val="00805F38"/>
    <w:rsid w:val="00812018"/>
    <w:rsid w:val="00814A84"/>
    <w:rsid w:val="00815105"/>
    <w:rsid w:val="00816BA5"/>
    <w:rsid w:val="008266DB"/>
    <w:rsid w:val="00831303"/>
    <w:rsid w:val="0083174C"/>
    <w:rsid w:val="00833409"/>
    <w:rsid w:val="00834F99"/>
    <w:rsid w:val="008350AE"/>
    <w:rsid w:val="008418A0"/>
    <w:rsid w:val="00843571"/>
    <w:rsid w:val="00853D3F"/>
    <w:rsid w:val="00860A61"/>
    <w:rsid w:val="00862512"/>
    <w:rsid w:val="00865A96"/>
    <w:rsid w:val="00867724"/>
    <w:rsid w:val="00867A33"/>
    <w:rsid w:val="008807F0"/>
    <w:rsid w:val="00881934"/>
    <w:rsid w:val="00883613"/>
    <w:rsid w:val="00885FC7"/>
    <w:rsid w:val="00891BEB"/>
    <w:rsid w:val="00893B03"/>
    <w:rsid w:val="00895923"/>
    <w:rsid w:val="0089627D"/>
    <w:rsid w:val="008A182F"/>
    <w:rsid w:val="008A3CA6"/>
    <w:rsid w:val="008A6756"/>
    <w:rsid w:val="008B07F0"/>
    <w:rsid w:val="008B189D"/>
    <w:rsid w:val="008B51BD"/>
    <w:rsid w:val="008B555C"/>
    <w:rsid w:val="008B73EB"/>
    <w:rsid w:val="008C3020"/>
    <w:rsid w:val="008C3377"/>
    <w:rsid w:val="008C68FA"/>
    <w:rsid w:val="008D0673"/>
    <w:rsid w:val="008D1152"/>
    <w:rsid w:val="008D2435"/>
    <w:rsid w:val="008D3269"/>
    <w:rsid w:val="008D6229"/>
    <w:rsid w:val="008D6E86"/>
    <w:rsid w:val="008E2DD9"/>
    <w:rsid w:val="008E4E24"/>
    <w:rsid w:val="008E7A63"/>
    <w:rsid w:val="008F1129"/>
    <w:rsid w:val="008F5A2B"/>
    <w:rsid w:val="00903901"/>
    <w:rsid w:val="009071BA"/>
    <w:rsid w:val="00910833"/>
    <w:rsid w:val="00913A0F"/>
    <w:rsid w:val="00917E33"/>
    <w:rsid w:val="009316EB"/>
    <w:rsid w:val="00935AB5"/>
    <w:rsid w:val="00940C3D"/>
    <w:rsid w:val="00951694"/>
    <w:rsid w:val="009537EC"/>
    <w:rsid w:val="009544E3"/>
    <w:rsid w:val="00954D0F"/>
    <w:rsid w:val="00955510"/>
    <w:rsid w:val="00960A44"/>
    <w:rsid w:val="00961A82"/>
    <w:rsid w:val="0096437F"/>
    <w:rsid w:val="009678E0"/>
    <w:rsid w:val="009742D0"/>
    <w:rsid w:val="00977BCB"/>
    <w:rsid w:val="00980356"/>
    <w:rsid w:val="009808E6"/>
    <w:rsid w:val="00982973"/>
    <w:rsid w:val="0098315B"/>
    <w:rsid w:val="00986E8F"/>
    <w:rsid w:val="0099051F"/>
    <w:rsid w:val="00990DD0"/>
    <w:rsid w:val="00995A05"/>
    <w:rsid w:val="009A010B"/>
    <w:rsid w:val="009A1497"/>
    <w:rsid w:val="009A273C"/>
    <w:rsid w:val="009A60AB"/>
    <w:rsid w:val="009B233C"/>
    <w:rsid w:val="009B69A1"/>
    <w:rsid w:val="009D338A"/>
    <w:rsid w:val="009D60CA"/>
    <w:rsid w:val="009D6BEE"/>
    <w:rsid w:val="009F67EE"/>
    <w:rsid w:val="00A00690"/>
    <w:rsid w:val="00A05387"/>
    <w:rsid w:val="00A226E1"/>
    <w:rsid w:val="00A2329D"/>
    <w:rsid w:val="00A27E6E"/>
    <w:rsid w:val="00A30161"/>
    <w:rsid w:val="00A3153A"/>
    <w:rsid w:val="00A31AF9"/>
    <w:rsid w:val="00A320F0"/>
    <w:rsid w:val="00A360BE"/>
    <w:rsid w:val="00A36C5D"/>
    <w:rsid w:val="00A371D6"/>
    <w:rsid w:val="00A40391"/>
    <w:rsid w:val="00A408A7"/>
    <w:rsid w:val="00A41604"/>
    <w:rsid w:val="00A4536D"/>
    <w:rsid w:val="00A500F8"/>
    <w:rsid w:val="00A54A25"/>
    <w:rsid w:val="00A66102"/>
    <w:rsid w:val="00A732CB"/>
    <w:rsid w:val="00A76729"/>
    <w:rsid w:val="00A82E9A"/>
    <w:rsid w:val="00A90F2F"/>
    <w:rsid w:val="00A92510"/>
    <w:rsid w:val="00A93BCF"/>
    <w:rsid w:val="00A97C7C"/>
    <w:rsid w:val="00AA364A"/>
    <w:rsid w:val="00AA5DF0"/>
    <w:rsid w:val="00AB6636"/>
    <w:rsid w:val="00AB7DF2"/>
    <w:rsid w:val="00AC06B8"/>
    <w:rsid w:val="00AC1E72"/>
    <w:rsid w:val="00AC2151"/>
    <w:rsid w:val="00AC2291"/>
    <w:rsid w:val="00AC5ACC"/>
    <w:rsid w:val="00AC5F61"/>
    <w:rsid w:val="00AC67CE"/>
    <w:rsid w:val="00AD0FE1"/>
    <w:rsid w:val="00AD42B0"/>
    <w:rsid w:val="00AE0220"/>
    <w:rsid w:val="00AE05AF"/>
    <w:rsid w:val="00AE2DFB"/>
    <w:rsid w:val="00AE4044"/>
    <w:rsid w:val="00AE4C91"/>
    <w:rsid w:val="00AE7807"/>
    <w:rsid w:val="00AF0377"/>
    <w:rsid w:val="00AF1457"/>
    <w:rsid w:val="00AF309A"/>
    <w:rsid w:val="00AF58A9"/>
    <w:rsid w:val="00AF5D46"/>
    <w:rsid w:val="00AF7E82"/>
    <w:rsid w:val="00B0337E"/>
    <w:rsid w:val="00B03A5B"/>
    <w:rsid w:val="00B0553F"/>
    <w:rsid w:val="00B15D23"/>
    <w:rsid w:val="00B2098D"/>
    <w:rsid w:val="00B2391E"/>
    <w:rsid w:val="00B23FBA"/>
    <w:rsid w:val="00B255C9"/>
    <w:rsid w:val="00B31D63"/>
    <w:rsid w:val="00B33A16"/>
    <w:rsid w:val="00B3440B"/>
    <w:rsid w:val="00B37828"/>
    <w:rsid w:val="00B43AF1"/>
    <w:rsid w:val="00B479A5"/>
    <w:rsid w:val="00B47EB8"/>
    <w:rsid w:val="00B50EC3"/>
    <w:rsid w:val="00B57384"/>
    <w:rsid w:val="00B62C1D"/>
    <w:rsid w:val="00B652E1"/>
    <w:rsid w:val="00B6590F"/>
    <w:rsid w:val="00B71AA6"/>
    <w:rsid w:val="00B72C79"/>
    <w:rsid w:val="00B772CA"/>
    <w:rsid w:val="00B83E4B"/>
    <w:rsid w:val="00B84C6D"/>
    <w:rsid w:val="00B85D3C"/>
    <w:rsid w:val="00B875A5"/>
    <w:rsid w:val="00B910B2"/>
    <w:rsid w:val="00B91654"/>
    <w:rsid w:val="00B91BE4"/>
    <w:rsid w:val="00B92DB9"/>
    <w:rsid w:val="00B94BFB"/>
    <w:rsid w:val="00B95373"/>
    <w:rsid w:val="00B963FB"/>
    <w:rsid w:val="00B9649E"/>
    <w:rsid w:val="00B96F45"/>
    <w:rsid w:val="00BA03D8"/>
    <w:rsid w:val="00BA1049"/>
    <w:rsid w:val="00BA4310"/>
    <w:rsid w:val="00BB03D5"/>
    <w:rsid w:val="00BB352D"/>
    <w:rsid w:val="00BB6847"/>
    <w:rsid w:val="00BC307B"/>
    <w:rsid w:val="00BC43E0"/>
    <w:rsid w:val="00BD0269"/>
    <w:rsid w:val="00BD62E0"/>
    <w:rsid w:val="00BD68F5"/>
    <w:rsid w:val="00BD6EC7"/>
    <w:rsid w:val="00BF21C0"/>
    <w:rsid w:val="00BF385C"/>
    <w:rsid w:val="00BF4237"/>
    <w:rsid w:val="00BF78D0"/>
    <w:rsid w:val="00C03D90"/>
    <w:rsid w:val="00C054AB"/>
    <w:rsid w:val="00C061C0"/>
    <w:rsid w:val="00C06FCF"/>
    <w:rsid w:val="00C10BFF"/>
    <w:rsid w:val="00C1133E"/>
    <w:rsid w:val="00C12E3D"/>
    <w:rsid w:val="00C221A3"/>
    <w:rsid w:val="00C224A3"/>
    <w:rsid w:val="00C243BC"/>
    <w:rsid w:val="00C2549E"/>
    <w:rsid w:val="00C26C2A"/>
    <w:rsid w:val="00C43668"/>
    <w:rsid w:val="00C46710"/>
    <w:rsid w:val="00C52A04"/>
    <w:rsid w:val="00C555EB"/>
    <w:rsid w:val="00C61B1B"/>
    <w:rsid w:val="00C62463"/>
    <w:rsid w:val="00C71564"/>
    <w:rsid w:val="00C73A26"/>
    <w:rsid w:val="00C74ACE"/>
    <w:rsid w:val="00C7681E"/>
    <w:rsid w:val="00C775BE"/>
    <w:rsid w:val="00C84474"/>
    <w:rsid w:val="00C860CD"/>
    <w:rsid w:val="00C91D75"/>
    <w:rsid w:val="00C96CF8"/>
    <w:rsid w:val="00CA011A"/>
    <w:rsid w:val="00CA087A"/>
    <w:rsid w:val="00CA39DD"/>
    <w:rsid w:val="00CA4DC8"/>
    <w:rsid w:val="00CB2925"/>
    <w:rsid w:val="00CB2CC8"/>
    <w:rsid w:val="00CB3FA8"/>
    <w:rsid w:val="00CB64EC"/>
    <w:rsid w:val="00CC2647"/>
    <w:rsid w:val="00CD0315"/>
    <w:rsid w:val="00CD4155"/>
    <w:rsid w:val="00CD7FDD"/>
    <w:rsid w:val="00CE0587"/>
    <w:rsid w:val="00CE1B78"/>
    <w:rsid w:val="00CE4389"/>
    <w:rsid w:val="00CF3740"/>
    <w:rsid w:val="00CF6B74"/>
    <w:rsid w:val="00CF7E10"/>
    <w:rsid w:val="00D00262"/>
    <w:rsid w:val="00D00776"/>
    <w:rsid w:val="00D01D51"/>
    <w:rsid w:val="00D023E4"/>
    <w:rsid w:val="00D02706"/>
    <w:rsid w:val="00D0280B"/>
    <w:rsid w:val="00D04B28"/>
    <w:rsid w:val="00D1170C"/>
    <w:rsid w:val="00D14930"/>
    <w:rsid w:val="00D158E2"/>
    <w:rsid w:val="00D17C7D"/>
    <w:rsid w:val="00D21761"/>
    <w:rsid w:val="00D21B29"/>
    <w:rsid w:val="00D23C3C"/>
    <w:rsid w:val="00D2529F"/>
    <w:rsid w:val="00D26FD3"/>
    <w:rsid w:val="00D27671"/>
    <w:rsid w:val="00D3195D"/>
    <w:rsid w:val="00D3533D"/>
    <w:rsid w:val="00D35409"/>
    <w:rsid w:val="00D447C2"/>
    <w:rsid w:val="00D51F7D"/>
    <w:rsid w:val="00D540B1"/>
    <w:rsid w:val="00D56FA3"/>
    <w:rsid w:val="00D572EB"/>
    <w:rsid w:val="00D57557"/>
    <w:rsid w:val="00D60BF7"/>
    <w:rsid w:val="00D674E2"/>
    <w:rsid w:val="00D76560"/>
    <w:rsid w:val="00D81B6A"/>
    <w:rsid w:val="00D81BFD"/>
    <w:rsid w:val="00D84F42"/>
    <w:rsid w:val="00D85493"/>
    <w:rsid w:val="00D87788"/>
    <w:rsid w:val="00DB0A6F"/>
    <w:rsid w:val="00DB0D9C"/>
    <w:rsid w:val="00DB5BC7"/>
    <w:rsid w:val="00DB69A4"/>
    <w:rsid w:val="00DB7206"/>
    <w:rsid w:val="00DC208E"/>
    <w:rsid w:val="00DC5A28"/>
    <w:rsid w:val="00DC710C"/>
    <w:rsid w:val="00DD28BB"/>
    <w:rsid w:val="00DD2D46"/>
    <w:rsid w:val="00DD2DEE"/>
    <w:rsid w:val="00DE3C09"/>
    <w:rsid w:val="00DF06AB"/>
    <w:rsid w:val="00DF32EF"/>
    <w:rsid w:val="00DF3367"/>
    <w:rsid w:val="00DF592F"/>
    <w:rsid w:val="00E00811"/>
    <w:rsid w:val="00E02A26"/>
    <w:rsid w:val="00E108E1"/>
    <w:rsid w:val="00E10941"/>
    <w:rsid w:val="00E12327"/>
    <w:rsid w:val="00E17ACA"/>
    <w:rsid w:val="00E21AF5"/>
    <w:rsid w:val="00E263EF"/>
    <w:rsid w:val="00E27F9B"/>
    <w:rsid w:val="00E305CD"/>
    <w:rsid w:val="00E30A21"/>
    <w:rsid w:val="00E34016"/>
    <w:rsid w:val="00E41DE3"/>
    <w:rsid w:val="00E510ED"/>
    <w:rsid w:val="00E52A77"/>
    <w:rsid w:val="00E54F63"/>
    <w:rsid w:val="00E55E0D"/>
    <w:rsid w:val="00E56538"/>
    <w:rsid w:val="00E6260D"/>
    <w:rsid w:val="00E62BF7"/>
    <w:rsid w:val="00E655CC"/>
    <w:rsid w:val="00E6579E"/>
    <w:rsid w:val="00E67DE7"/>
    <w:rsid w:val="00E77C83"/>
    <w:rsid w:val="00E81263"/>
    <w:rsid w:val="00E82EEC"/>
    <w:rsid w:val="00E83632"/>
    <w:rsid w:val="00E85753"/>
    <w:rsid w:val="00E86F35"/>
    <w:rsid w:val="00E90441"/>
    <w:rsid w:val="00E90926"/>
    <w:rsid w:val="00E94D76"/>
    <w:rsid w:val="00EA0D68"/>
    <w:rsid w:val="00EA20DC"/>
    <w:rsid w:val="00EA53F8"/>
    <w:rsid w:val="00EA594C"/>
    <w:rsid w:val="00EA63A1"/>
    <w:rsid w:val="00EB08BF"/>
    <w:rsid w:val="00EC1C3A"/>
    <w:rsid w:val="00EC2AEC"/>
    <w:rsid w:val="00EC33A4"/>
    <w:rsid w:val="00EC50B0"/>
    <w:rsid w:val="00ED11A9"/>
    <w:rsid w:val="00ED11D4"/>
    <w:rsid w:val="00ED2CB4"/>
    <w:rsid w:val="00ED2CC6"/>
    <w:rsid w:val="00ED77B1"/>
    <w:rsid w:val="00ED7AFE"/>
    <w:rsid w:val="00EE4BB7"/>
    <w:rsid w:val="00EF0D6F"/>
    <w:rsid w:val="00EF23BF"/>
    <w:rsid w:val="00EF2609"/>
    <w:rsid w:val="00EF4FF3"/>
    <w:rsid w:val="00F01150"/>
    <w:rsid w:val="00F0132D"/>
    <w:rsid w:val="00F030A4"/>
    <w:rsid w:val="00F07407"/>
    <w:rsid w:val="00F11B0D"/>
    <w:rsid w:val="00F132D4"/>
    <w:rsid w:val="00F16F9E"/>
    <w:rsid w:val="00F21454"/>
    <w:rsid w:val="00F2278C"/>
    <w:rsid w:val="00F25791"/>
    <w:rsid w:val="00F31FC3"/>
    <w:rsid w:val="00F47420"/>
    <w:rsid w:val="00F50BE0"/>
    <w:rsid w:val="00F50BE3"/>
    <w:rsid w:val="00F5155C"/>
    <w:rsid w:val="00F52386"/>
    <w:rsid w:val="00F54348"/>
    <w:rsid w:val="00F65ECF"/>
    <w:rsid w:val="00F71624"/>
    <w:rsid w:val="00F7587D"/>
    <w:rsid w:val="00F77F17"/>
    <w:rsid w:val="00F859A5"/>
    <w:rsid w:val="00F86795"/>
    <w:rsid w:val="00F9103E"/>
    <w:rsid w:val="00F92F6C"/>
    <w:rsid w:val="00FB044B"/>
    <w:rsid w:val="00FB2D7D"/>
    <w:rsid w:val="00FB58D8"/>
    <w:rsid w:val="00FB7951"/>
    <w:rsid w:val="00FC26E7"/>
    <w:rsid w:val="00FC75E6"/>
    <w:rsid w:val="00FC7D0A"/>
    <w:rsid w:val="00FD2DEF"/>
    <w:rsid w:val="00FD3A8D"/>
    <w:rsid w:val="00FD5103"/>
    <w:rsid w:val="00FE00D9"/>
    <w:rsid w:val="00FE2CF4"/>
    <w:rsid w:val="00FE3514"/>
    <w:rsid w:val="00FF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18C672"/>
  <w15:docId w15:val="{6F0B8C8A-3C67-48E2-A194-0489A91C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FDD"/>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F295A"/>
  </w:style>
  <w:style w:type="character" w:customStyle="1" w:styleId="a4">
    <w:name w:val="Нижний колонтитул Знак"/>
    <w:basedOn w:val="a0"/>
    <w:uiPriority w:val="99"/>
    <w:qFormat/>
    <w:rsid w:val="009F295A"/>
  </w:style>
  <w:style w:type="character" w:customStyle="1" w:styleId="a5">
    <w:name w:val="Текст выноски Знак"/>
    <w:basedOn w:val="a0"/>
    <w:uiPriority w:val="99"/>
    <w:semiHidden/>
    <w:qFormat/>
    <w:rsid w:val="009F295A"/>
    <w:rPr>
      <w:rFonts w:ascii="Tahoma" w:hAnsi="Tahoma" w:cs="Tahoma"/>
      <w:sz w:val="16"/>
      <w:szCs w:val="16"/>
    </w:rPr>
  </w:style>
  <w:style w:type="character" w:customStyle="1" w:styleId="-">
    <w:name w:val="Интернет-ссылка"/>
    <w:basedOn w:val="a0"/>
    <w:uiPriority w:val="99"/>
    <w:unhideWhenUsed/>
    <w:rsid w:val="009F295A"/>
    <w:rPr>
      <w:color w:val="0000FF" w:themeColor="hyperlink"/>
      <w:u w:val="single"/>
    </w:rPr>
  </w:style>
  <w:style w:type="character" w:customStyle="1" w:styleId="HTML">
    <w:name w:val="Стандартный HTML Знак"/>
    <w:basedOn w:val="a0"/>
    <w:link w:val="HTML"/>
    <w:uiPriority w:val="99"/>
    <w:semiHidden/>
    <w:qFormat/>
    <w:rsid w:val="0014250A"/>
    <w:rPr>
      <w:rFonts w:ascii="Courier New" w:eastAsia="Times New Roman" w:hAnsi="Courier New" w:cs="Courier New"/>
      <w:sz w:val="20"/>
      <w:szCs w:val="20"/>
    </w:rPr>
  </w:style>
  <w:style w:type="character" w:styleId="a6">
    <w:name w:val="Placeholder Text"/>
    <w:basedOn w:val="a0"/>
    <w:uiPriority w:val="99"/>
    <w:semiHidden/>
    <w:qFormat/>
    <w:rsid w:val="00AA0876"/>
    <w:rPr>
      <w:color w:val="808080"/>
    </w:rPr>
  </w:style>
  <w:style w:type="character" w:styleId="a7">
    <w:name w:val="Strong"/>
    <w:basedOn w:val="a0"/>
    <w:uiPriority w:val="22"/>
    <w:qFormat/>
    <w:rsid w:val="001E757A"/>
    <w:rPr>
      <w:b/>
      <w:bCs/>
    </w:rPr>
  </w:style>
  <w:style w:type="character" w:customStyle="1" w:styleId="apple-converted-space">
    <w:name w:val="apple-converted-space"/>
    <w:basedOn w:val="a0"/>
    <w:qFormat/>
    <w:rsid w:val="00476422"/>
  </w:style>
  <w:style w:type="character" w:customStyle="1" w:styleId="b-quoteauthorname">
    <w:name w:val="b-quote__author_name"/>
    <w:basedOn w:val="a0"/>
    <w:qFormat/>
    <w:rsid w:val="00F65604"/>
  </w:style>
  <w:style w:type="character" w:customStyle="1" w:styleId="b-quoteauthordate">
    <w:name w:val="b-quote__author_date"/>
    <w:basedOn w:val="a0"/>
    <w:qFormat/>
    <w:rsid w:val="00F65604"/>
  </w:style>
  <w:style w:type="character" w:customStyle="1" w:styleId="ListLabel1">
    <w:name w:val="ListLabel 1"/>
    <w:qFormat/>
    <w:rsid w:val="00CD7FDD"/>
    <w:rPr>
      <w:rFonts w:eastAsia="Calibri"/>
    </w:rPr>
  </w:style>
  <w:style w:type="character" w:customStyle="1" w:styleId="ListLabel2">
    <w:name w:val="ListLabel 2"/>
    <w:qFormat/>
    <w:rsid w:val="00CD7FDD"/>
    <w:rPr>
      <w:rFonts w:cs="Courier New"/>
    </w:rPr>
  </w:style>
  <w:style w:type="character" w:customStyle="1" w:styleId="ListLabel3">
    <w:name w:val="ListLabel 3"/>
    <w:qFormat/>
    <w:rsid w:val="00CD7FDD"/>
    <w:rPr>
      <w:rFonts w:cs="Courier New"/>
    </w:rPr>
  </w:style>
  <w:style w:type="character" w:customStyle="1" w:styleId="ListLabel4">
    <w:name w:val="ListLabel 4"/>
    <w:qFormat/>
    <w:rsid w:val="00CD7FDD"/>
    <w:rPr>
      <w:rFonts w:cs="Courier New"/>
    </w:rPr>
  </w:style>
  <w:style w:type="character" w:customStyle="1" w:styleId="ListLabel5">
    <w:name w:val="ListLabel 5"/>
    <w:qFormat/>
    <w:rsid w:val="00CD7FDD"/>
    <w:rPr>
      <w:rFonts w:eastAsia="Calibri"/>
    </w:rPr>
  </w:style>
  <w:style w:type="character" w:customStyle="1" w:styleId="ListLabel6">
    <w:name w:val="ListLabel 6"/>
    <w:qFormat/>
    <w:rsid w:val="00CD7FDD"/>
    <w:rPr>
      <w:rFonts w:cs="Courier New"/>
    </w:rPr>
  </w:style>
  <w:style w:type="character" w:customStyle="1" w:styleId="ListLabel7">
    <w:name w:val="ListLabel 7"/>
    <w:qFormat/>
    <w:rsid w:val="00CD7FDD"/>
    <w:rPr>
      <w:rFonts w:cs="Courier New"/>
    </w:rPr>
  </w:style>
  <w:style w:type="character" w:customStyle="1" w:styleId="ListLabel8">
    <w:name w:val="ListLabel 8"/>
    <w:qFormat/>
    <w:rsid w:val="00CD7FDD"/>
    <w:rPr>
      <w:rFonts w:cs="Courier New"/>
    </w:rPr>
  </w:style>
  <w:style w:type="paragraph" w:styleId="a8">
    <w:name w:val="Title"/>
    <w:basedOn w:val="a"/>
    <w:next w:val="a9"/>
    <w:qFormat/>
    <w:rsid w:val="00CD7FDD"/>
    <w:pPr>
      <w:keepNext/>
      <w:spacing w:before="240" w:after="120"/>
    </w:pPr>
    <w:rPr>
      <w:rFonts w:ascii="Liberation Sans" w:eastAsia="Noto Sans CJK SC Regular" w:hAnsi="Liberation Sans" w:cs="Lohit Devanagari"/>
      <w:sz w:val="28"/>
      <w:szCs w:val="28"/>
    </w:rPr>
  </w:style>
  <w:style w:type="paragraph" w:styleId="a9">
    <w:name w:val="Body Text"/>
    <w:basedOn w:val="a"/>
    <w:rsid w:val="00CD7FDD"/>
    <w:pPr>
      <w:spacing w:after="140"/>
    </w:pPr>
  </w:style>
  <w:style w:type="paragraph" w:styleId="aa">
    <w:name w:val="List"/>
    <w:basedOn w:val="a9"/>
    <w:rsid w:val="00CD7FDD"/>
    <w:rPr>
      <w:rFonts w:cs="Lohit Devanagari"/>
    </w:rPr>
  </w:style>
  <w:style w:type="paragraph" w:styleId="ab">
    <w:name w:val="caption"/>
    <w:basedOn w:val="a"/>
    <w:qFormat/>
    <w:rsid w:val="00CD7FDD"/>
    <w:pPr>
      <w:suppressLineNumbers/>
      <w:spacing w:before="120" w:after="120"/>
    </w:pPr>
    <w:rPr>
      <w:rFonts w:cs="Lohit Devanagari"/>
      <w:i/>
      <w:iCs/>
      <w:sz w:val="24"/>
      <w:szCs w:val="24"/>
    </w:rPr>
  </w:style>
  <w:style w:type="paragraph" w:styleId="ac">
    <w:name w:val="index heading"/>
    <w:basedOn w:val="a"/>
    <w:qFormat/>
    <w:rsid w:val="00CD7FDD"/>
    <w:pPr>
      <w:suppressLineNumbers/>
    </w:pPr>
    <w:rPr>
      <w:rFonts w:cs="Lohit Devanagari"/>
    </w:rPr>
  </w:style>
  <w:style w:type="paragraph" w:styleId="ad">
    <w:name w:val="header"/>
    <w:basedOn w:val="a"/>
    <w:uiPriority w:val="99"/>
    <w:unhideWhenUsed/>
    <w:rsid w:val="009F295A"/>
    <w:pPr>
      <w:tabs>
        <w:tab w:val="center" w:pos="4677"/>
        <w:tab w:val="right" w:pos="9355"/>
      </w:tabs>
      <w:spacing w:after="0" w:line="240" w:lineRule="auto"/>
    </w:pPr>
  </w:style>
  <w:style w:type="paragraph" w:styleId="ae">
    <w:name w:val="footer"/>
    <w:basedOn w:val="a"/>
    <w:uiPriority w:val="99"/>
    <w:unhideWhenUsed/>
    <w:rsid w:val="009F295A"/>
    <w:pPr>
      <w:tabs>
        <w:tab w:val="center" w:pos="4677"/>
        <w:tab w:val="right" w:pos="9355"/>
      </w:tabs>
      <w:spacing w:after="0" w:line="240" w:lineRule="auto"/>
    </w:pPr>
  </w:style>
  <w:style w:type="paragraph" w:styleId="af">
    <w:name w:val="Balloon Text"/>
    <w:basedOn w:val="a"/>
    <w:uiPriority w:val="99"/>
    <w:semiHidden/>
    <w:unhideWhenUsed/>
    <w:qFormat/>
    <w:rsid w:val="009F295A"/>
    <w:pPr>
      <w:spacing w:after="0" w:line="240" w:lineRule="auto"/>
    </w:pPr>
    <w:rPr>
      <w:rFonts w:ascii="Tahoma" w:hAnsi="Tahoma" w:cs="Tahoma"/>
      <w:sz w:val="16"/>
      <w:szCs w:val="16"/>
    </w:rPr>
  </w:style>
  <w:style w:type="paragraph" w:styleId="HTML0">
    <w:name w:val="HTML Preformatted"/>
    <w:basedOn w:val="a"/>
    <w:uiPriority w:val="99"/>
    <w:semiHidden/>
    <w:unhideWhenUsed/>
    <w:qFormat/>
    <w:rsid w:val="0014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0">
    <w:name w:val="List Paragraph"/>
    <w:basedOn w:val="a"/>
    <w:uiPriority w:val="34"/>
    <w:qFormat/>
    <w:rsid w:val="0014250A"/>
    <w:pPr>
      <w:ind w:left="720"/>
      <w:contextualSpacing/>
    </w:pPr>
  </w:style>
  <w:style w:type="paragraph" w:customStyle="1" w:styleId="center">
    <w:name w:val="center"/>
    <w:basedOn w:val="a"/>
    <w:qFormat/>
    <w:rsid w:val="001E757A"/>
    <w:pPr>
      <w:spacing w:beforeAutospacing="1"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qFormat/>
    <w:rsid w:val="001E757A"/>
    <w:pPr>
      <w:spacing w:beforeAutospacing="1" w:afterAutospacing="1" w:line="240" w:lineRule="auto"/>
    </w:pPr>
    <w:rPr>
      <w:rFonts w:ascii="Times New Roman" w:eastAsia="Times New Roman" w:hAnsi="Times New Roman" w:cs="Times New Roman"/>
      <w:sz w:val="24"/>
      <w:szCs w:val="24"/>
      <w:lang w:eastAsia="ru-RU"/>
    </w:rPr>
  </w:style>
  <w:style w:type="table" w:customStyle="1" w:styleId="31">
    <w:name w:val="Средняя сетка 31"/>
    <w:basedOn w:val="a1"/>
    <w:uiPriority w:val="69"/>
    <w:rsid w:val="005645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af2">
    <w:name w:val="Emphasis"/>
    <w:basedOn w:val="a0"/>
    <w:uiPriority w:val="20"/>
    <w:qFormat/>
    <w:rsid w:val="00485702"/>
    <w:rPr>
      <w:i/>
      <w:iCs/>
    </w:rPr>
  </w:style>
  <w:style w:type="character" w:customStyle="1" w:styleId="docheader">
    <w:name w:val="doc_header"/>
    <w:basedOn w:val="a0"/>
    <w:rsid w:val="003A2B89"/>
  </w:style>
  <w:style w:type="character" w:styleId="af3">
    <w:name w:val="Hyperlink"/>
    <w:basedOn w:val="a0"/>
    <w:uiPriority w:val="99"/>
    <w:unhideWhenUsed/>
    <w:rsid w:val="003A2B89"/>
    <w:rPr>
      <w:color w:val="0000FF" w:themeColor="hyperlink"/>
      <w:u w:val="single"/>
    </w:rPr>
  </w:style>
  <w:style w:type="character" w:customStyle="1" w:styleId="wmi-callto">
    <w:name w:val="wmi-callto"/>
    <w:basedOn w:val="a0"/>
    <w:rsid w:val="0064453C"/>
  </w:style>
  <w:style w:type="character" w:styleId="af4">
    <w:name w:val="FollowedHyperlink"/>
    <w:basedOn w:val="a0"/>
    <w:uiPriority w:val="99"/>
    <w:semiHidden/>
    <w:unhideWhenUsed/>
    <w:rsid w:val="00CE1B78"/>
    <w:rPr>
      <w:color w:val="800080" w:themeColor="followedHyperlink"/>
      <w:u w:val="single"/>
    </w:rPr>
  </w:style>
  <w:style w:type="character" w:styleId="af5">
    <w:name w:val="annotation reference"/>
    <w:basedOn w:val="a0"/>
    <w:uiPriority w:val="99"/>
    <w:semiHidden/>
    <w:unhideWhenUsed/>
    <w:rsid w:val="00B83E4B"/>
    <w:rPr>
      <w:sz w:val="16"/>
      <w:szCs w:val="16"/>
    </w:rPr>
  </w:style>
  <w:style w:type="paragraph" w:styleId="af6">
    <w:name w:val="annotation text"/>
    <w:basedOn w:val="a"/>
    <w:link w:val="af7"/>
    <w:uiPriority w:val="99"/>
    <w:semiHidden/>
    <w:unhideWhenUsed/>
    <w:rsid w:val="00B83E4B"/>
    <w:pPr>
      <w:spacing w:line="240" w:lineRule="auto"/>
    </w:pPr>
    <w:rPr>
      <w:sz w:val="20"/>
      <w:szCs w:val="20"/>
    </w:rPr>
  </w:style>
  <w:style w:type="character" w:customStyle="1" w:styleId="af7">
    <w:name w:val="Текст примечания Знак"/>
    <w:basedOn w:val="a0"/>
    <w:link w:val="af6"/>
    <w:uiPriority w:val="99"/>
    <w:semiHidden/>
    <w:rsid w:val="00B83E4B"/>
    <w:rPr>
      <w:szCs w:val="20"/>
    </w:rPr>
  </w:style>
  <w:style w:type="paragraph" w:styleId="af8">
    <w:name w:val="annotation subject"/>
    <w:basedOn w:val="af6"/>
    <w:next w:val="af6"/>
    <w:link w:val="af9"/>
    <w:uiPriority w:val="99"/>
    <w:semiHidden/>
    <w:unhideWhenUsed/>
    <w:rsid w:val="00B83E4B"/>
    <w:rPr>
      <w:b/>
      <w:bCs/>
    </w:rPr>
  </w:style>
  <w:style w:type="character" w:customStyle="1" w:styleId="af9">
    <w:name w:val="Тема примечания Знак"/>
    <w:basedOn w:val="af7"/>
    <w:link w:val="af8"/>
    <w:uiPriority w:val="99"/>
    <w:semiHidden/>
    <w:rsid w:val="00B83E4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8970">
      <w:bodyDiv w:val="1"/>
      <w:marLeft w:val="0"/>
      <w:marRight w:val="0"/>
      <w:marTop w:val="0"/>
      <w:marBottom w:val="0"/>
      <w:divBdr>
        <w:top w:val="none" w:sz="0" w:space="0" w:color="auto"/>
        <w:left w:val="none" w:sz="0" w:space="0" w:color="auto"/>
        <w:bottom w:val="none" w:sz="0" w:space="0" w:color="auto"/>
        <w:right w:val="none" w:sz="0" w:space="0" w:color="auto"/>
      </w:divBdr>
    </w:div>
    <w:div w:id="936519654">
      <w:bodyDiv w:val="1"/>
      <w:marLeft w:val="0"/>
      <w:marRight w:val="0"/>
      <w:marTop w:val="0"/>
      <w:marBottom w:val="0"/>
      <w:divBdr>
        <w:top w:val="none" w:sz="0" w:space="0" w:color="auto"/>
        <w:left w:val="none" w:sz="0" w:space="0" w:color="auto"/>
        <w:bottom w:val="none" w:sz="0" w:space="0" w:color="auto"/>
        <w:right w:val="none" w:sz="0" w:space="0" w:color="auto"/>
      </w:divBdr>
      <w:divsChild>
        <w:div w:id="1453092313">
          <w:marLeft w:val="0"/>
          <w:marRight w:val="0"/>
          <w:marTop w:val="0"/>
          <w:marBottom w:val="0"/>
          <w:divBdr>
            <w:top w:val="none" w:sz="0" w:space="0" w:color="auto"/>
            <w:left w:val="none" w:sz="0" w:space="0" w:color="auto"/>
            <w:bottom w:val="none" w:sz="0" w:space="0" w:color="auto"/>
            <w:right w:val="none" w:sz="0" w:space="0" w:color="auto"/>
          </w:divBdr>
        </w:div>
        <w:div w:id="967130203">
          <w:marLeft w:val="0"/>
          <w:marRight w:val="0"/>
          <w:marTop w:val="0"/>
          <w:marBottom w:val="0"/>
          <w:divBdr>
            <w:top w:val="none" w:sz="0" w:space="0" w:color="auto"/>
            <w:left w:val="none" w:sz="0" w:space="0" w:color="auto"/>
            <w:bottom w:val="none" w:sz="0" w:space="0" w:color="auto"/>
            <w:right w:val="none" w:sz="0" w:space="0" w:color="auto"/>
          </w:divBdr>
          <w:divsChild>
            <w:div w:id="1104762350">
              <w:marLeft w:val="0"/>
              <w:marRight w:val="0"/>
              <w:marTop w:val="0"/>
              <w:marBottom w:val="0"/>
              <w:divBdr>
                <w:top w:val="none" w:sz="0" w:space="0" w:color="auto"/>
                <w:left w:val="none" w:sz="0" w:space="0" w:color="auto"/>
                <w:bottom w:val="none" w:sz="0" w:space="0" w:color="auto"/>
                <w:right w:val="none" w:sz="0" w:space="0" w:color="auto"/>
              </w:divBdr>
            </w:div>
            <w:div w:id="1017392110">
              <w:marLeft w:val="0"/>
              <w:marRight w:val="0"/>
              <w:marTop w:val="0"/>
              <w:marBottom w:val="0"/>
              <w:divBdr>
                <w:top w:val="none" w:sz="0" w:space="0" w:color="auto"/>
                <w:left w:val="none" w:sz="0" w:space="0" w:color="auto"/>
                <w:bottom w:val="none" w:sz="0" w:space="0" w:color="auto"/>
                <w:right w:val="none" w:sz="0" w:space="0" w:color="auto"/>
              </w:divBdr>
            </w:div>
            <w:div w:id="1690330944">
              <w:marLeft w:val="0"/>
              <w:marRight w:val="0"/>
              <w:marTop w:val="0"/>
              <w:marBottom w:val="0"/>
              <w:divBdr>
                <w:top w:val="none" w:sz="0" w:space="0" w:color="auto"/>
                <w:left w:val="none" w:sz="0" w:space="0" w:color="auto"/>
                <w:bottom w:val="none" w:sz="0" w:space="0" w:color="auto"/>
                <w:right w:val="none" w:sz="0" w:space="0" w:color="auto"/>
              </w:divBdr>
            </w:div>
            <w:div w:id="608968418">
              <w:marLeft w:val="0"/>
              <w:marRight w:val="0"/>
              <w:marTop w:val="0"/>
              <w:marBottom w:val="0"/>
              <w:divBdr>
                <w:top w:val="none" w:sz="0" w:space="0" w:color="auto"/>
                <w:left w:val="none" w:sz="0" w:space="0" w:color="auto"/>
                <w:bottom w:val="none" w:sz="0" w:space="0" w:color="auto"/>
                <w:right w:val="none" w:sz="0" w:space="0" w:color="auto"/>
              </w:divBdr>
            </w:div>
            <w:div w:id="1390617606">
              <w:marLeft w:val="0"/>
              <w:marRight w:val="0"/>
              <w:marTop w:val="0"/>
              <w:marBottom w:val="0"/>
              <w:divBdr>
                <w:top w:val="none" w:sz="0" w:space="0" w:color="auto"/>
                <w:left w:val="none" w:sz="0" w:space="0" w:color="auto"/>
                <w:bottom w:val="none" w:sz="0" w:space="0" w:color="auto"/>
                <w:right w:val="none" w:sz="0" w:space="0" w:color="auto"/>
              </w:divBdr>
            </w:div>
            <w:div w:id="504712524">
              <w:marLeft w:val="0"/>
              <w:marRight w:val="0"/>
              <w:marTop w:val="0"/>
              <w:marBottom w:val="0"/>
              <w:divBdr>
                <w:top w:val="none" w:sz="0" w:space="0" w:color="auto"/>
                <w:left w:val="none" w:sz="0" w:space="0" w:color="auto"/>
                <w:bottom w:val="none" w:sz="0" w:space="0" w:color="auto"/>
                <w:right w:val="none" w:sz="0" w:space="0" w:color="auto"/>
              </w:divBdr>
            </w:div>
            <w:div w:id="2100832402">
              <w:marLeft w:val="0"/>
              <w:marRight w:val="0"/>
              <w:marTop w:val="0"/>
              <w:marBottom w:val="0"/>
              <w:divBdr>
                <w:top w:val="none" w:sz="0" w:space="0" w:color="auto"/>
                <w:left w:val="none" w:sz="0" w:space="0" w:color="auto"/>
                <w:bottom w:val="none" w:sz="0" w:space="0" w:color="auto"/>
                <w:right w:val="none" w:sz="0" w:space="0" w:color="auto"/>
              </w:divBdr>
            </w:div>
            <w:div w:id="2061056726">
              <w:marLeft w:val="0"/>
              <w:marRight w:val="0"/>
              <w:marTop w:val="0"/>
              <w:marBottom w:val="0"/>
              <w:divBdr>
                <w:top w:val="none" w:sz="0" w:space="0" w:color="auto"/>
                <w:left w:val="none" w:sz="0" w:space="0" w:color="auto"/>
                <w:bottom w:val="none" w:sz="0" w:space="0" w:color="auto"/>
                <w:right w:val="none" w:sz="0" w:space="0" w:color="auto"/>
              </w:divBdr>
            </w:div>
            <w:div w:id="915475816">
              <w:marLeft w:val="0"/>
              <w:marRight w:val="0"/>
              <w:marTop w:val="0"/>
              <w:marBottom w:val="0"/>
              <w:divBdr>
                <w:top w:val="none" w:sz="0" w:space="0" w:color="auto"/>
                <w:left w:val="none" w:sz="0" w:space="0" w:color="auto"/>
                <w:bottom w:val="none" w:sz="0" w:space="0" w:color="auto"/>
                <w:right w:val="none" w:sz="0" w:space="0" w:color="auto"/>
              </w:divBdr>
            </w:div>
            <w:div w:id="1713532891">
              <w:marLeft w:val="0"/>
              <w:marRight w:val="0"/>
              <w:marTop w:val="0"/>
              <w:marBottom w:val="0"/>
              <w:divBdr>
                <w:top w:val="none" w:sz="0" w:space="0" w:color="auto"/>
                <w:left w:val="none" w:sz="0" w:space="0" w:color="auto"/>
                <w:bottom w:val="none" w:sz="0" w:space="0" w:color="auto"/>
                <w:right w:val="none" w:sz="0" w:space="0" w:color="auto"/>
              </w:divBdr>
            </w:div>
            <w:div w:id="1254052883">
              <w:marLeft w:val="0"/>
              <w:marRight w:val="0"/>
              <w:marTop w:val="0"/>
              <w:marBottom w:val="0"/>
              <w:divBdr>
                <w:top w:val="none" w:sz="0" w:space="0" w:color="auto"/>
                <w:left w:val="none" w:sz="0" w:space="0" w:color="auto"/>
                <w:bottom w:val="none" w:sz="0" w:space="0" w:color="auto"/>
                <w:right w:val="none" w:sz="0" w:space="0" w:color="auto"/>
              </w:divBdr>
            </w:div>
            <w:div w:id="56362241">
              <w:marLeft w:val="0"/>
              <w:marRight w:val="0"/>
              <w:marTop w:val="0"/>
              <w:marBottom w:val="0"/>
              <w:divBdr>
                <w:top w:val="none" w:sz="0" w:space="0" w:color="auto"/>
                <w:left w:val="none" w:sz="0" w:space="0" w:color="auto"/>
                <w:bottom w:val="none" w:sz="0" w:space="0" w:color="auto"/>
                <w:right w:val="none" w:sz="0" w:space="0" w:color="auto"/>
              </w:divBdr>
            </w:div>
            <w:div w:id="2071998657">
              <w:marLeft w:val="0"/>
              <w:marRight w:val="0"/>
              <w:marTop w:val="0"/>
              <w:marBottom w:val="0"/>
              <w:divBdr>
                <w:top w:val="none" w:sz="0" w:space="0" w:color="auto"/>
                <w:left w:val="none" w:sz="0" w:space="0" w:color="auto"/>
                <w:bottom w:val="none" w:sz="0" w:space="0" w:color="auto"/>
                <w:right w:val="none" w:sz="0" w:space="0" w:color="auto"/>
              </w:divBdr>
            </w:div>
            <w:div w:id="1772510656">
              <w:marLeft w:val="0"/>
              <w:marRight w:val="0"/>
              <w:marTop w:val="0"/>
              <w:marBottom w:val="0"/>
              <w:divBdr>
                <w:top w:val="none" w:sz="0" w:space="0" w:color="auto"/>
                <w:left w:val="none" w:sz="0" w:space="0" w:color="auto"/>
                <w:bottom w:val="none" w:sz="0" w:space="0" w:color="auto"/>
                <w:right w:val="none" w:sz="0" w:space="0" w:color="auto"/>
              </w:divBdr>
            </w:div>
            <w:div w:id="890769914">
              <w:marLeft w:val="0"/>
              <w:marRight w:val="0"/>
              <w:marTop w:val="0"/>
              <w:marBottom w:val="0"/>
              <w:divBdr>
                <w:top w:val="none" w:sz="0" w:space="0" w:color="auto"/>
                <w:left w:val="none" w:sz="0" w:space="0" w:color="auto"/>
                <w:bottom w:val="none" w:sz="0" w:space="0" w:color="auto"/>
                <w:right w:val="none" w:sz="0" w:space="0" w:color="auto"/>
              </w:divBdr>
            </w:div>
            <w:div w:id="859392341">
              <w:marLeft w:val="0"/>
              <w:marRight w:val="0"/>
              <w:marTop w:val="0"/>
              <w:marBottom w:val="0"/>
              <w:divBdr>
                <w:top w:val="none" w:sz="0" w:space="0" w:color="auto"/>
                <w:left w:val="none" w:sz="0" w:space="0" w:color="auto"/>
                <w:bottom w:val="none" w:sz="0" w:space="0" w:color="auto"/>
                <w:right w:val="none" w:sz="0" w:space="0" w:color="auto"/>
              </w:divBdr>
            </w:div>
            <w:div w:id="1716926655">
              <w:marLeft w:val="0"/>
              <w:marRight w:val="0"/>
              <w:marTop w:val="0"/>
              <w:marBottom w:val="0"/>
              <w:divBdr>
                <w:top w:val="none" w:sz="0" w:space="0" w:color="auto"/>
                <w:left w:val="none" w:sz="0" w:space="0" w:color="auto"/>
                <w:bottom w:val="none" w:sz="0" w:space="0" w:color="auto"/>
                <w:right w:val="none" w:sz="0" w:space="0" w:color="auto"/>
              </w:divBdr>
            </w:div>
            <w:div w:id="416250315">
              <w:marLeft w:val="0"/>
              <w:marRight w:val="0"/>
              <w:marTop w:val="0"/>
              <w:marBottom w:val="0"/>
              <w:divBdr>
                <w:top w:val="none" w:sz="0" w:space="0" w:color="auto"/>
                <w:left w:val="none" w:sz="0" w:space="0" w:color="auto"/>
                <w:bottom w:val="none" w:sz="0" w:space="0" w:color="auto"/>
                <w:right w:val="none" w:sz="0" w:space="0" w:color="auto"/>
              </w:divBdr>
            </w:div>
            <w:div w:id="254676814">
              <w:marLeft w:val="0"/>
              <w:marRight w:val="0"/>
              <w:marTop w:val="0"/>
              <w:marBottom w:val="0"/>
              <w:divBdr>
                <w:top w:val="none" w:sz="0" w:space="0" w:color="auto"/>
                <w:left w:val="none" w:sz="0" w:space="0" w:color="auto"/>
                <w:bottom w:val="none" w:sz="0" w:space="0" w:color="auto"/>
                <w:right w:val="none" w:sz="0" w:space="0" w:color="auto"/>
              </w:divBdr>
            </w:div>
            <w:div w:id="525562165">
              <w:marLeft w:val="0"/>
              <w:marRight w:val="0"/>
              <w:marTop w:val="0"/>
              <w:marBottom w:val="0"/>
              <w:divBdr>
                <w:top w:val="none" w:sz="0" w:space="0" w:color="auto"/>
                <w:left w:val="none" w:sz="0" w:space="0" w:color="auto"/>
                <w:bottom w:val="none" w:sz="0" w:space="0" w:color="auto"/>
                <w:right w:val="none" w:sz="0" w:space="0" w:color="auto"/>
              </w:divBdr>
            </w:div>
            <w:div w:id="764150866">
              <w:marLeft w:val="0"/>
              <w:marRight w:val="0"/>
              <w:marTop w:val="0"/>
              <w:marBottom w:val="0"/>
              <w:divBdr>
                <w:top w:val="none" w:sz="0" w:space="0" w:color="auto"/>
                <w:left w:val="none" w:sz="0" w:space="0" w:color="auto"/>
                <w:bottom w:val="none" w:sz="0" w:space="0" w:color="auto"/>
                <w:right w:val="none" w:sz="0" w:space="0" w:color="auto"/>
              </w:divBdr>
            </w:div>
            <w:div w:id="1276445514">
              <w:marLeft w:val="0"/>
              <w:marRight w:val="0"/>
              <w:marTop w:val="0"/>
              <w:marBottom w:val="0"/>
              <w:divBdr>
                <w:top w:val="none" w:sz="0" w:space="0" w:color="auto"/>
                <w:left w:val="none" w:sz="0" w:space="0" w:color="auto"/>
                <w:bottom w:val="none" w:sz="0" w:space="0" w:color="auto"/>
                <w:right w:val="none" w:sz="0" w:space="0" w:color="auto"/>
              </w:divBdr>
            </w:div>
          </w:divsChild>
        </w:div>
        <w:div w:id="341857398">
          <w:marLeft w:val="0"/>
          <w:marRight w:val="0"/>
          <w:marTop w:val="0"/>
          <w:marBottom w:val="0"/>
          <w:divBdr>
            <w:top w:val="none" w:sz="0" w:space="0" w:color="auto"/>
            <w:left w:val="none" w:sz="0" w:space="0" w:color="auto"/>
            <w:bottom w:val="none" w:sz="0" w:space="0" w:color="auto"/>
            <w:right w:val="none" w:sz="0" w:space="0" w:color="auto"/>
          </w:divBdr>
        </w:div>
        <w:div w:id="1701854781">
          <w:marLeft w:val="0"/>
          <w:marRight w:val="0"/>
          <w:marTop w:val="0"/>
          <w:marBottom w:val="0"/>
          <w:divBdr>
            <w:top w:val="none" w:sz="0" w:space="0" w:color="auto"/>
            <w:left w:val="none" w:sz="0" w:space="0" w:color="auto"/>
            <w:bottom w:val="none" w:sz="0" w:space="0" w:color="auto"/>
            <w:right w:val="none" w:sz="0" w:space="0" w:color="auto"/>
          </w:divBdr>
        </w:div>
        <w:div w:id="1179152038">
          <w:marLeft w:val="0"/>
          <w:marRight w:val="0"/>
          <w:marTop w:val="0"/>
          <w:marBottom w:val="0"/>
          <w:divBdr>
            <w:top w:val="none" w:sz="0" w:space="0" w:color="auto"/>
            <w:left w:val="none" w:sz="0" w:space="0" w:color="auto"/>
            <w:bottom w:val="none" w:sz="0" w:space="0" w:color="auto"/>
            <w:right w:val="none" w:sz="0" w:space="0" w:color="auto"/>
          </w:divBdr>
        </w:div>
        <w:div w:id="208340429">
          <w:marLeft w:val="0"/>
          <w:marRight w:val="0"/>
          <w:marTop w:val="0"/>
          <w:marBottom w:val="0"/>
          <w:divBdr>
            <w:top w:val="none" w:sz="0" w:space="0" w:color="auto"/>
            <w:left w:val="none" w:sz="0" w:space="0" w:color="auto"/>
            <w:bottom w:val="none" w:sz="0" w:space="0" w:color="auto"/>
            <w:right w:val="none" w:sz="0" w:space="0" w:color="auto"/>
          </w:divBdr>
        </w:div>
        <w:div w:id="389504458">
          <w:marLeft w:val="0"/>
          <w:marRight w:val="0"/>
          <w:marTop w:val="0"/>
          <w:marBottom w:val="0"/>
          <w:divBdr>
            <w:top w:val="none" w:sz="0" w:space="0" w:color="auto"/>
            <w:left w:val="none" w:sz="0" w:space="0" w:color="auto"/>
            <w:bottom w:val="none" w:sz="0" w:space="0" w:color="auto"/>
            <w:right w:val="none" w:sz="0" w:space="0" w:color="auto"/>
          </w:divBdr>
        </w:div>
        <w:div w:id="904343585">
          <w:marLeft w:val="0"/>
          <w:marRight w:val="0"/>
          <w:marTop w:val="0"/>
          <w:marBottom w:val="0"/>
          <w:divBdr>
            <w:top w:val="none" w:sz="0" w:space="0" w:color="auto"/>
            <w:left w:val="none" w:sz="0" w:space="0" w:color="auto"/>
            <w:bottom w:val="none" w:sz="0" w:space="0" w:color="auto"/>
            <w:right w:val="none" w:sz="0" w:space="0" w:color="auto"/>
          </w:divBdr>
        </w:div>
        <w:div w:id="1888027336">
          <w:marLeft w:val="0"/>
          <w:marRight w:val="0"/>
          <w:marTop w:val="0"/>
          <w:marBottom w:val="0"/>
          <w:divBdr>
            <w:top w:val="none" w:sz="0" w:space="0" w:color="auto"/>
            <w:left w:val="none" w:sz="0" w:space="0" w:color="auto"/>
            <w:bottom w:val="none" w:sz="0" w:space="0" w:color="auto"/>
            <w:right w:val="none" w:sz="0" w:space="0" w:color="auto"/>
          </w:divBdr>
        </w:div>
        <w:div w:id="1297947434">
          <w:marLeft w:val="0"/>
          <w:marRight w:val="0"/>
          <w:marTop w:val="0"/>
          <w:marBottom w:val="0"/>
          <w:divBdr>
            <w:top w:val="none" w:sz="0" w:space="0" w:color="auto"/>
            <w:left w:val="none" w:sz="0" w:space="0" w:color="auto"/>
            <w:bottom w:val="none" w:sz="0" w:space="0" w:color="auto"/>
            <w:right w:val="none" w:sz="0" w:space="0" w:color="auto"/>
          </w:divBdr>
        </w:div>
        <w:div w:id="701899533">
          <w:marLeft w:val="0"/>
          <w:marRight w:val="0"/>
          <w:marTop w:val="0"/>
          <w:marBottom w:val="0"/>
          <w:divBdr>
            <w:top w:val="none" w:sz="0" w:space="0" w:color="auto"/>
            <w:left w:val="none" w:sz="0" w:space="0" w:color="auto"/>
            <w:bottom w:val="none" w:sz="0" w:space="0" w:color="auto"/>
            <w:right w:val="none" w:sz="0" w:space="0" w:color="auto"/>
          </w:divBdr>
        </w:div>
        <w:div w:id="966937919">
          <w:marLeft w:val="0"/>
          <w:marRight w:val="0"/>
          <w:marTop w:val="0"/>
          <w:marBottom w:val="0"/>
          <w:divBdr>
            <w:top w:val="none" w:sz="0" w:space="0" w:color="auto"/>
            <w:left w:val="none" w:sz="0" w:space="0" w:color="auto"/>
            <w:bottom w:val="none" w:sz="0" w:space="0" w:color="auto"/>
            <w:right w:val="none" w:sz="0" w:space="0" w:color="auto"/>
          </w:divBdr>
        </w:div>
        <w:div w:id="135269469">
          <w:marLeft w:val="0"/>
          <w:marRight w:val="0"/>
          <w:marTop w:val="0"/>
          <w:marBottom w:val="0"/>
          <w:divBdr>
            <w:top w:val="none" w:sz="0" w:space="0" w:color="auto"/>
            <w:left w:val="none" w:sz="0" w:space="0" w:color="auto"/>
            <w:bottom w:val="none" w:sz="0" w:space="0" w:color="auto"/>
            <w:right w:val="none" w:sz="0" w:space="0" w:color="auto"/>
          </w:divBdr>
        </w:div>
        <w:div w:id="1303388175">
          <w:marLeft w:val="0"/>
          <w:marRight w:val="0"/>
          <w:marTop w:val="0"/>
          <w:marBottom w:val="0"/>
          <w:divBdr>
            <w:top w:val="none" w:sz="0" w:space="0" w:color="auto"/>
            <w:left w:val="none" w:sz="0" w:space="0" w:color="auto"/>
            <w:bottom w:val="none" w:sz="0" w:space="0" w:color="auto"/>
            <w:right w:val="none" w:sz="0" w:space="0" w:color="auto"/>
          </w:divBdr>
        </w:div>
        <w:div w:id="1709597853">
          <w:marLeft w:val="0"/>
          <w:marRight w:val="0"/>
          <w:marTop w:val="0"/>
          <w:marBottom w:val="0"/>
          <w:divBdr>
            <w:top w:val="none" w:sz="0" w:space="0" w:color="auto"/>
            <w:left w:val="none" w:sz="0" w:space="0" w:color="auto"/>
            <w:bottom w:val="none" w:sz="0" w:space="0" w:color="auto"/>
            <w:right w:val="none" w:sz="0" w:space="0" w:color="auto"/>
          </w:divBdr>
        </w:div>
        <w:div w:id="253322053">
          <w:marLeft w:val="0"/>
          <w:marRight w:val="0"/>
          <w:marTop w:val="0"/>
          <w:marBottom w:val="0"/>
          <w:divBdr>
            <w:top w:val="none" w:sz="0" w:space="0" w:color="auto"/>
            <w:left w:val="none" w:sz="0" w:space="0" w:color="auto"/>
            <w:bottom w:val="none" w:sz="0" w:space="0" w:color="auto"/>
            <w:right w:val="none" w:sz="0" w:space="0" w:color="auto"/>
          </w:divBdr>
        </w:div>
        <w:div w:id="2049211783">
          <w:marLeft w:val="0"/>
          <w:marRight w:val="0"/>
          <w:marTop w:val="0"/>
          <w:marBottom w:val="0"/>
          <w:divBdr>
            <w:top w:val="none" w:sz="0" w:space="0" w:color="auto"/>
            <w:left w:val="none" w:sz="0" w:space="0" w:color="auto"/>
            <w:bottom w:val="none" w:sz="0" w:space="0" w:color="auto"/>
            <w:right w:val="none" w:sz="0" w:space="0" w:color="auto"/>
          </w:divBdr>
        </w:div>
        <w:div w:id="1636181633">
          <w:marLeft w:val="0"/>
          <w:marRight w:val="0"/>
          <w:marTop w:val="0"/>
          <w:marBottom w:val="0"/>
          <w:divBdr>
            <w:top w:val="none" w:sz="0" w:space="0" w:color="auto"/>
            <w:left w:val="none" w:sz="0" w:space="0" w:color="auto"/>
            <w:bottom w:val="none" w:sz="0" w:space="0" w:color="auto"/>
            <w:right w:val="none" w:sz="0" w:space="0" w:color="auto"/>
          </w:divBdr>
        </w:div>
      </w:divsChild>
    </w:div>
    <w:div w:id="973870466">
      <w:bodyDiv w:val="1"/>
      <w:marLeft w:val="0"/>
      <w:marRight w:val="0"/>
      <w:marTop w:val="0"/>
      <w:marBottom w:val="0"/>
      <w:divBdr>
        <w:top w:val="none" w:sz="0" w:space="0" w:color="auto"/>
        <w:left w:val="none" w:sz="0" w:space="0" w:color="auto"/>
        <w:bottom w:val="none" w:sz="0" w:space="0" w:color="auto"/>
        <w:right w:val="none" w:sz="0" w:space="0" w:color="auto"/>
      </w:divBdr>
    </w:div>
    <w:div w:id="1737049005">
      <w:bodyDiv w:val="1"/>
      <w:marLeft w:val="0"/>
      <w:marRight w:val="0"/>
      <w:marTop w:val="0"/>
      <w:marBottom w:val="0"/>
      <w:divBdr>
        <w:top w:val="none" w:sz="0" w:space="0" w:color="auto"/>
        <w:left w:val="none" w:sz="0" w:space="0" w:color="auto"/>
        <w:bottom w:val="none" w:sz="0" w:space="0" w:color="auto"/>
        <w:right w:val="none" w:sz="0" w:space="0" w:color="auto"/>
      </w:divBdr>
      <w:divsChild>
        <w:div w:id="763574338">
          <w:marLeft w:val="0"/>
          <w:marRight w:val="0"/>
          <w:marTop w:val="0"/>
          <w:marBottom w:val="0"/>
          <w:divBdr>
            <w:top w:val="none" w:sz="0" w:space="0" w:color="auto"/>
            <w:left w:val="none" w:sz="0" w:space="0" w:color="auto"/>
            <w:bottom w:val="none" w:sz="0" w:space="0" w:color="auto"/>
            <w:right w:val="none" w:sz="0" w:space="0" w:color="auto"/>
          </w:divBdr>
        </w:div>
        <w:div w:id="1351760983">
          <w:marLeft w:val="0"/>
          <w:marRight w:val="0"/>
          <w:marTop w:val="0"/>
          <w:marBottom w:val="0"/>
          <w:divBdr>
            <w:top w:val="none" w:sz="0" w:space="0" w:color="auto"/>
            <w:left w:val="none" w:sz="0" w:space="0" w:color="auto"/>
            <w:bottom w:val="none" w:sz="0" w:space="0" w:color="auto"/>
            <w:right w:val="none" w:sz="0" w:space="0" w:color="auto"/>
          </w:divBdr>
        </w:div>
      </w:divsChild>
    </w:div>
    <w:div w:id="1813717413">
      <w:bodyDiv w:val="1"/>
      <w:marLeft w:val="0"/>
      <w:marRight w:val="0"/>
      <w:marTop w:val="0"/>
      <w:marBottom w:val="0"/>
      <w:divBdr>
        <w:top w:val="none" w:sz="0" w:space="0" w:color="auto"/>
        <w:left w:val="none" w:sz="0" w:space="0" w:color="auto"/>
        <w:bottom w:val="none" w:sz="0" w:space="0" w:color="auto"/>
        <w:right w:val="none" w:sz="0" w:space="0" w:color="auto"/>
      </w:divBdr>
    </w:div>
    <w:div w:id="207515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p.md/new/2019/11/18/ecipes-program-conce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business-economy-euro/economic-and-fiscal-policy-coordination/international-economic-relations/enlargement-and-neighbouring-countries/neighbouring-countries-eu/neighbourhood-countries/moldova_en?fbclid=IwAR2ocBYG8A_ZB7G6hbdRCeSnIZz8ySpZD3VG9yVh_rYsFfYRFENRBBgw4oY" TargetMode="Externa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C0066-4790-46A7-8F1A-DD0AC404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2013</Words>
  <Characters>11475</Characters>
  <Application>Microsoft Office Word</Application>
  <DocSecurity>0</DocSecurity>
  <Lines>95</Lines>
  <Paragraphs>26</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Institutul de Dezvoltare și Expertiza a Proiectelor</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dc:description/>
  <cp:lastModifiedBy>SONY</cp:lastModifiedBy>
  <cp:revision>2</cp:revision>
  <cp:lastPrinted>2020-07-28T18:37:00Z</cp:lastPrinted>
  <dcterms:created xsi:type="dcterms:W3CDTF">2020-08-26T08:02:00Z</dcterms:created>
  <dcterms:modified xsi:type="dcterms:W3CDTF">2020-08-26T08:02:00Z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Institutul de Dezvoltare și Expertiza a Proiectelor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