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F3C7" w14:textId="7A6C63AB" w:rsidR="004D3511" w:rsidRDefault="005D5D39" w:rsidP="004D3511">
      <w:pPr>
        <w:spacing w:line="360" w:lineRule="auto"/>
        <w:ind w:left="0"/>
        <w:rPr>
          <w:b/>
          <w:bCs/>
          <w:sz w:val="24"/>
          <w:szCs w:val="24"/>
        </w:rPr>
      </w:pPr>
      <w:bookmarkStart w:id="0" w:name="_Hlk29485836"/>
      <w:r>
        <w:rPr>
          <w:b/>
          <w:bCs/>
          <w:sz w:val="24"/>
          <w:szCs w:val="24"/>
        </w:rPr>
        <w:t>COMUNICAT</w:t>
      </w:r>
      <w:r w:rsidR="000F2CD1">
        <w:rPr>
          <w:b/>
          <w:bCs/>
          <w:sz w:val="24"/>
          <w:szCs w:val="24"/>
        </w:rPr>
        <w:t xml:space="preserve"> </w:t>
      </w:r>
      <w:r w:rsidR="004D3511">
        <w:rPr>
          <w:b/>
          <w:bCs/>
          <w:sz w:val="24"/>
          <w:szCs w:val="24"/>
        </w:rPr>
        <w:t>DE PRESĂ</w:t>
      </w:r>
    </w:p>
    <w:p w14:paraId="36CDF3C8" w14:textId="6F66424C" w:rsidR="004D3511" w:rsidRDefault="004D3511" w:rsidP="004D3511">
      <w:pPr>
        <w:spacing w:line="360" w:lineRule="auto"/>
        <w:ind w:left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Bucure</w:t>
      </w:r>
      <w:proofErr w:type="spellEnd"/>
      <w:r>
        <w:rPr>
          <w:b/>
          <w:bCs/>
          <w:sz w:val="24"/>
          <w:szCs w:val="24"/>
          <w:lang w:val="ro-RO"/>
        </w:rPr>
        <w:t>şti,</w:t>
      </w:r>
      <w:r>
        <w:rPr>
          <w:b/>
          <w:bCs/>
          <w:sz w:val="24"/>
          <w:szCs w:val="24"/>
        </w:rPr>
        <w:t xml:space="preserve"> </w:t>
      </w:r>
      <w:r w:rsidR="00B37671">
        <w:rPr>
          <w:b/>
          <w:bCs/>
          <w:sz w:val="24"/>
          <w:szCs w:val="24"/>
        </w:rPr>
        <w:t>23</w:t>
      </w:r>
      <w:r w:rsidR="00EE7899">
        <w:rPr>
          <w:b/>
          <w:bCs/>
          <w:sz w:val="24"/>
          <w:szCs w:val="24"/>
        </w:rPr>
        <w:t>.03.2020</w:t>
      </w:r>
    </w:p>
    <w:p w14:paraId="5B0C4E66" w14:textId="77777777" w:rsidR="00F764BE" w:rsidRDefault="00F764BE" w:rsidP="004D3511">
      <w:pPr>
        <w:spacing w:line="360" w:lineRule="auto"/>
        <w:ind w:left="0"/>
        <w:rPr>
          <w:b/>
          <w:bCs/>
          <w:sz w:val="24"/>
          <w:szCs w:val="24"/>
        </w:rPr>
      </w:pPr>
    </w:p>
    <w:p w14:paraId="414B31AA" w14:textId="77777777" w:rsidR="00E54A89" w:rsidRDefault="00E54A89" w:rsidP="00E54A89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</w:p>
    <w:p w14:paraId="5BC814CE" w14:textId="77777777" w:rsidR="00B35AF2" w:rsidRPr="00BB704D" w:rsidRDefault="00B35AF2" w:rsidP="00B35AF2">
      <w:pPr>
        <w:spacing w:after="200"/>
        <w:ind w:left="1080"/>
        <w:contextualSpacing/>
        <w:jc w:val="left"/>
        <w:rPr>
          <w:rFonts w:eastAsia="Calibri"/>
          <w:b/>
          <w:u w:val="single"/>
          <w:lang w:val="ro-RO"/>
        </w:rPr>
      </w:pPr>
    </w:p>
    <w:p w14:paraId="25D2FD47" w14:textId="77777777" w:rsidR="00B35AF2" w:rsidRPr="00BB704D" w:rsidRDefault="00B35AF2" w:rsidP="00B35AF2">
      <w:pPr>
        <w:spacing w:after="200"/>
        <w:ind w:left="0"/>
        <w:jc w:val="left"/>
        <w:rPr>
          <w:rFonts w:eastAsia="Calibri"/>
          <w:b/>
          <w:u w:val="single"/>
          <w:lang w:val="ro-RO"/>
        </w:rPr>
      </w:pPr>
      <w:r w:rsidRPr="00BB704D">
        <w:rPr>
          <w:rFonts w:eastAsia="Calibri"/>
          <w:b/>
          <w:u w:val="single"/>
          <w:lang w:val="ro-RO"/>
        </w:rPr>
        <w:t>Varianta 1</w:t>
      </w:r>
    </w:p>
    <w:p w14:paraId="2A4B497D" w14:textId="75EDCFBF" w:rsidR="00B35AF2" w:rsidRPr="00BB704D" w:rsidRDefault="00B35AF2" w:rsidP="00B35AF2">
      <w:pPr>
        <w:spacing w:after="200"/>
        <w:ind w:left="0"/>
        <w:jc w:val="left"/>
        <w:rPr>
          <w:rFonts w:eastAsia="Calibri"/>
          <w:lang w:val="ro-RO"/>
        </w:rPr>
      </w:pPr>
      <w:r w:rsidRPr="00BB704D">
        <w:rPr>
          <w:rFonts w:eastAsia="Calibri"/>
          <w:lang w:val="ro-RO"/>
        </w:rPr>
        <w:t xml:space="preserve">Culoarul 1 </w:t>
      </w:r>
      <w:r w:rsidR="005E74B1" w:rsidRPr="00BB704D">
        <w:rPr>
          <w:rFonts w:eastAsia="Calibri"/>
          <w:lang w:val="ro-RO"/>
        </w:rPr>
        <w:t>începe</w:t>
      </w:r>
      <w:r w:rsidRPr="00BB704D">
        <w:rPr>
          <w:rFonts w:eastAsia="Calibri"/>
          <w:lang w:val="ro-RO"/>
        </w:rPr>
        <w:t xml:space="preserve"> de la punctul de trecere a frontierei PCTF NADLAC.</w:t>
      </w:r>
    </w:p>
    <w:tbl>
      <w:tblPr>
        <w:tblStyle w:val="Tabelgril2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B35AF2" w:rsidRPr="00BB704D" w14:paraId="4107046B" w14:textId="77777777" w:rsidTr="008C2818">
        <w:tc>
          <w:tcPr>
            <w:tcW w:w="3276" w:type="dxa"/>
          </w:tcPr>
          <w:p w14:paraId="254EF8D5" w14:textId="0C421A70" w:rsidR="00B35AF2" w:rsidRPr="00BB704D" w:rsidRDefault="005E74B1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Secțiune</w:t>
            </w:r>
          </w:p>
        </w:tc>
        <w:tc>
          <w:tcPr>
            <w:tcW w:w="3265" w:type="dxa"/>
          </w:tcPr>
          <w:p w14:paraId="61ACD499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CLASIFICAT</w:t>
            </w:r>
          </w:p>
        </w:tc>
        <w:tc>
          <w:tcPr>
            <w:tcW w:w="2855" w:type="dxa"/>
          </w:tcPr>
          <w:p w14:paraId="3E64EDE3" w14:textId="2ADBD551" w:rsidR="00B35AF2" w:rsidRPr="00BB704D" w:rsidRDefault="005E74B1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Observații</w:t>
            </w:r>
          </w:p>
        </w:tc>
      </w:tr>
      <w:tr w:rsidR="00B35AF2" w:rsidRPr="00BB704D" w14:paraId="6D37D106" w14:textId="77777777" w:rsidTr="008C2818">
        <w:tc>
          <w:tcPr>
            <w:tcW w:w="3276" w:type="dxa"/>
          </w:tcPr>
          <w:p w14:paraId="45414660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NADLAC – ARAD –TIMISOARA - LUGOJ</w:t>
            </w:r>
          </w:p>
        </w:tc>
        <w:tc>
          <w:tcPr>
            <w:tcW w:w="3265" w:type="dxa"/>
          </w:tcPr>
          <w:p w14:paraId="7435B1F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aprox. Km 584.8 – Km 459 L=125.8 km</w:t>
            </w:r>
          </w:p>
        </w:tc>
        <w:tc>
          <w:tcPr>
            <w:tcW w:w="2855" w:type="dxa"/>
          </w:tcPr>
          <w:p w14:paraId="4AF9D39B" w14:textId="031070DC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1si 5 se suprapune cu culoarul 3. Nod Rutier Balint spre Lugoj. De la nivelul acestui Nod Culoarul 3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zona de suprapunere cu culoarul 1.</w:t>
            </w:r>
          </w:p>
        </w:tc>
      </w:tr>
      <w:tr w:rsidR="00B35AF2" w:rsidRPr="00BB704D" w14:paraId="2AE2DE40" w14:textId="77777777" w:rsidTr="008C2818">
        <w:tc>
          <w:tcPr>
            <w:tcW w:w="3276" w:type="dxa"/>
          </w:tcPr>
          <w:p w14:paraId="115ACCB7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LUGOJ - MARGINA</w:t>
            </w:r>
          </w:p>
        </w:tc>
        <w:tc>
          <w:tcPr>
            <w:tcW w:w="3265" w:type="dxa"/>
          </w:tcPr>
          <w:p w14:paraId="636C53EE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 Km 459 – Km 426.5 L= 32.5 km</w:t>
            </w:r>
          </w:p>
        </w:tc>
        <w:tc>
          <w:tcPr>
            <w:tcW w:w="2855" w:type="dxa"/>
          </w:tcPr>
          <w:p w14:paraId="4DDCCE4A" w14:textId="3C34E444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La Margina 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Autostrada A1 (lipsa lot de autostrada) si se intra pe drumul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68A. Acces </w:t>
            </w:r>
            <w:r w:rsidR="005E74B1" w:rsidRPr="00BB704D">
              <w:rPr>
                <w:lang w:val="ro-RO"/>
              </w:rPr>
              <w:t>posibil</w:t>
            </w:r>
            <w:r w:rsidRPr="00BB704D">
              <w:rPr>
                <w:lang w:val="ro-RO"/>
              </w:rPr>
              <w:t xml:space="preserve"> prin NOD MARGINA al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A1</w:t>
            </w:r>
          </w:p>
        </w:tc>
      </w:tr>
      <w:tr w:rsidR="00B35AF2" w:rsidRPr="00BB704D" w14:paraId="0E55249A" w14:textId="77777777" w:rsidTr="008C2818">
        <w:tc>
          <w:tcPr>
            <w:tcW w:w="3276" w:type="dxa"/>
          </w:tcPr>
          <w:p w14:paraId="5C751045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MARGINA - HOLDEA</w:t>
            </w:r>
          </w:p>
        </w:tc>
        <w:tc>
          <w:tcPr>
            <w:tcW w:w="3265" w:type="dxa"/>
          </w:tcPr>
          <w:p w14:paraId="11FE0ACD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DN68A – DRUM NATIONAL intre bornele Km 38 si Km 54</w:t>
            </w:r>
          </w:p>
        </w:tc>
        <w:tc>
          <w:tcPr>
            <w:tcW w:w="2855" w:type="dxa"/>
          </w:tcPr>
          <w:p w14:paraId="59F104E1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Intre Nodul rutier Margina si Nodul Rutier Holdea, aferente A1, culoarul se suprapune pe drumul national secundar DN68A. Aproximativ 15.5 de KM. Viteza medie de deplasare 55 de km/h</w:t>
            </w:r>
          </w:p>
        </w:tc>
      </w:tr>
      <w:tr w:rsidR="00B35AF2" w:rsidRPr="00BB704D" w14:paraId="1D9B932A" w14:textId="77777777" w:rsidTr="008C2818">
        <w:tc>
          <w:tcPr>
            <w:tcW w:w="3276" w:type="dxa"/>
          </w:tcPr>
          <w:p w14:paraId="7369DAE5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HOLDEA – SEBES </w:t>
            </w:r>
          </w:p>
        </w:tc>
        <w:tc>
          <w:tcPr>
            <w:tcW w:w="3265" w:type="dxa"/>
          </w:tcPr>
          <w:p w14:paraId="3EFF70D0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 Km 412 – Km 309 L= 103 km</w:t>
            </w:r>
          </w:p>
        </w:tc>
        <w:tc>
          <w:tcPr>
            <w:tcW w:w="2855" w:type="dxa"/>
          </w:tcPr>
          <w:p w14:paraId="6897AB82" w14:textId="5308411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La nodul Holdea Culoarul 1 revine pe traseul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 1. La km 309 la nodul rutier de la SEBES culoarul 1 se </w:t>
            </w:r>
            <w:r w:rsidR="005E74B1" w:rsidRPr="00BB704D">
              <w:rPr>
                <w:lang w:val="ro-RO"/>
              </w:rPr>
              <w:t>intersectează</w:t>
            </w:r>
            <w:r w:rsidRPr="00BB704D">
              <w:rPr>
                <w:lang w:val="ro-RO"/>
              </w:rPr>
              <w:t xml:space="preserve"> cu Drumul National DN1. Tot din aces</w:t>
            </w:r>
            <w:r w:rsidR="005E74B1" w:rsidRPr="00BB704D">
              <w:rPr>
                <w:lang w:val="ro-RO"/>
              </w:rPr>
              <w:t>t</w:t>
            </w:r>
            <w:r w:rsidRPr="00BB704D">
              <w:rPr>
                <w:lang w:val="ro-RO"/>
              </w:rPr>
              <w:t xml:space="preserve"> nod se desprinde o ramura posibila a Culoarului 1 spre Vama </w:t>
            </w:r>
            <w:r w:rsidR="005E74B1" w:rsidRPr="00BB704D">
              <w:rPr>
                <w:lang w:val="ro-RO"/>
              </w:rPr>
              <w:t>Borș</w:t>
            </w:r>
            <w:r w:rsidRPr="00BB704D">
              <w:rPr>
                <w:lang w:val="ro-RO"/>
              </w:rPr>
              <w:t xml:space="preserve"> (</w:t>
            </w:r>
            <w:r w:rsidR="005E74B1" w:rsidRPr="00BB704D">
              <w:rPr>
                <w:lang w:val="ro-RO"/>
              </w:rPr>
              <w:t>închisă</w:t>
            </w:r>
            <w:r w:rsidRPr="00BB704D">
              <w:rPr>
                <w:lang w:val="ro-RO"/>
              </w:rPr>
              <w:t>).</w:t>
            </w:r>
          </w:p>
        </w:tc>
      </w:tr>
      <w:tr w:rsidR="00B35AF2" w:rsidRPr="00BB704D" w14:paraId="394E09B6" w14:textId="77777777" w:rsidTr="008C2818">
        <w:tc>
          <w:tcPr>
            <w:tcW w:w="3276" w:type="dxa"/>
          </w:tcPr>
          <w:p w14:paraId="74696C2D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SEBES – SIBIU (SELIMBER)</w:t>
            </w:r>
          </w:p>
        </w:tc>
        <w:tc>
          <w:tcPr>
            <w:tcW w:w="3265" w:type="dxa"/>
          </w:tcPr>
          <w:p w14:paraId="0B67E3DA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 Km 309 – Km 236.8 L= 72.2 km</w:t>
            </w:r>
          </w:p>
        </w:tc>
        <w:tc>
          <w:tcPr>
            <w:tcW w:w="2855" w:type="dxa"/>
          </w:tcPr>
          <w:p w14:paraId="2B9CCC15" w14:textId="257F9CCB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Autostrada A1 si de la nodul Selimber se suprapune cu traseul </w:t>
            </w:r>
            <w:r w:rsidRPr="00BB704D">
              <w:rPr>
                <w:lang w:val="ro-RO"/>
              </w:rPr>
              <w:lastRenderedPageBreak/>
              <w:t xml:space="preserve">drumului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</w:t>
            </w:r>
            <w:r w:rsidR="005E74B1" w:rsidRPr="00BB704D">
              <w:rPr>
                <w:lang w:val="ro-RO"/>
              </w:rPr>
              <w:t>numărul</w:t>
            </w:r>
            <w:r w:rsidRPr="00BB704D">
              <w:rPr>
                <w:lang w:val="ro-RO"/>
              </w:rPr>
              <w:t xml:space="preserve"> DN 7 si DN1 p</w:t>
            </w:r>
            <w:r w:rsidR="005E74B1" w:rsidRPr="00BB704D">
              <w:rPr>
                <w:lang w:val="ro-RO"/>
              </w:rPr>
              <w:t>ână</w:t>
            </w:r>
            <w:r w:rsidRPr="00BB704D">
              <w:rPr>
                <w:lang w:val="ro-RO"/>
              </w:rPr>
              <w:t xml:space="preserve"> la SIBIU (SELIMBER).</w:t>
            </w:r>
          </w:p>
        </w:tc>
      </w:tr>
      <w:tr w:rsidR="00B35AF2" w:rsidRPr="00BB704D" w14:paraId="1E3EB838" w14:textId="77777777" w:rsidTr="008C2818">
        <w:tc>
          <w:tcPr>
            <w:tcW w:w="3276" w:type="dxa"/>
          </w:tcPr>
          <w:p w14:paraId="01D75AEC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lastRenderedPageBreak/>
              <w:t>SIBIU (SELIMBER Km 266 DN7) – Vestem (Km aprox 259 DN7)</w:t>
            </w:r>
          </w:p>
        </w:tc>
        <w:tc>
          <w:tcPr>
            <w:tcW w:w="3265" w:type="dxa"/>
          </w:tcPr>
          <w:p w14:paraId="3DC7AE02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DN7 si DN1(European). Lungime 7 km</w:t>
            </w:r>
          </w:p>
        </w:tc>
        <w:tc>
          <w:tcPr>
            <w:tcW w:w="2855" w:type="dxa"/>
          </w:tcPr>
          <w:p w14:paraId="306B44E4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</w:p>
        </w:tc>
      </w:tr>
      <w:tr w:rsidR="00B35AF2" w:rsidRPr="00BB704D" w14:paraId="29E4AD9E" w14:textId="77777777" w:rsidTr="008C2818">
        <w:tc>
          <w:tcPr>
            <w:tcW w:w="3276" w:type="dxa"/>
          </w:tcPr>
          <w:p w14:paraId="672E0A91" w14:textId="0A75B43A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Vestem (km aprox 259 DN7) – </w:t>
            </w:r>
            <w:r w:rsidR="005E74B1" w:rsidRPr="00BB704D">
              <w:rPr>
                <w:lang w:val="ro-RO"/>
              </w:rPr>
              <w:t>Pitești</w:t>
            </w:r>
            <w:r w:rsidRPr="00BB704D">
              <w:rPr>
                <w:lang w:val="ro-RO"/>
              </w:rPr>
              <w:t xml:space="preserve"> (km aprox 118 DN7)</w:t>
            </w:r>
          </w:p>
        </w:tc>
        <w:tc>
          <w:tcPr>
            <w:tcW w:w="3265" w:type="dxa"/>
          </w:tcPr>
          <w:p w14:paraId="6C584ECA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DN7(European).. Lungime aprox 141 de Km</w:t>
            </w:r>
          </w:p>
        </w:tc>
        <w:tc>
          <w:tcPr>
            <w:tcW w:w="2855" w:type="dxa"/>
          </w:tcPr>
          <w:p w14:paraId="12D38DBA" w14:textId="07A60304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De la Km 259 la Km 118 culoarul 1 se suprapune peste drumul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DN7.</w:t>
            </w:r>
          </w:p>
          <w:p w14:paraId="58F0D33D" w14:textId="55D0CCC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La Km 118 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DN7 si suprapune peste Autostrada A1 </w:t>
            </w:r>
            <w:r w:rsidR="005E74B1" w:rsidRPr="00BB704D">
              <w:rPr>
                <w:lang w:val="ro-RO"/>
              </w:rPr>
              <w:t>Pitești</w:t>
            </w:r>
            <w:r w:rsidRPr="00BB704D">
              <w:rPr>
                <w:lang w:val="ro-RO"/>
              </w:rPr>
              <w:t xml:space="preserve"> –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>.</w:t>
            </w:r>
          </w:p>
        </w:tc>
      </w:tr>
      <w:tr w:rsidR="00B35AF2" w:rsidRPr="00BB704D" w14:paraId="6CA2C321" w14:textId="77777777" w:rsidTr="008C2818">
        <w:tc>
          <w:tcPr>
            <w:tcW w:w="3276" w:type="dxa"/>
          </w:tcPr>
          <w:p w14:paraId="44E553CD" w14:textId="2FBBC313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PITE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>TI – BUCURE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TI </w:t>
            </w:r>
          </w:p>
        </w:tc>
        <w:tc>
          <w:tcPr>
            <w:tcW w:w="3265" w:type="dxa"/>
          </w:tcPr>
          <w:p w14:paraId="2CCCAB4D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A1. aprox Km 120 – Km 11. Lungime 109 km.</w:t>
            </w:r>
          </w:p>
        </w:tc>
        <w:tc>
          <w:tcPr>
            <w:tcW w:w="2855" w:type="dxa"/>
          </w:tcPr>
          <w:p w14:paraId="42D47BEB" w14:textId="05468308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se suprapune peste Autostrada A1. La </w:t>
            </w:r>
            <w:r w:rsidR="005E74B1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Centura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existent</w:t>
            </w:r>
            <w:r w:rsidR="005E74B1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 xml:space="preserve"> 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Autostrada si se suprapune peste traseul Centurii existente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</w:t>
            </w:r>
            <w:r w:rsidR="005E74B1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DN5.</w:t>
            </w:r>
          </w:p>
        </w:tc>
      </w:tr>
      <w:tr w:rsidR="00B35AF2" w:rsidRPr="00BB704D" w14:paraId="6F102E10" w14:textId="77777777" w:rsidTr="008C2818">
        <w:tc>
          <w:tcPr>
            <w:tcW w:w="3276" w:type="dxa"/>
          </w:tcPr>
          <w:p w14:paraId="3B24C43F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CENTURA EXISTENTA BUCURESTI</w:t>
            </w:r>
          </w:p>
        </w:tc>
        <w:tc>
          <w:tcPr>
            <w:tcW w:w="3265" w:type="dxa"/>
          </w:tcPr>
          <w:p w14:paraId="0C897716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DRUM NATIONAL PRINCIPAL aprox Km 55+500  - Km 40+800. Lungime 14.7 Km </w:t>
            </w:r>
          </w:p>
        </w:tc>
        <w:tc>
          <w:tcPr>
            <w:tcW w:w="2855" w:type="dxa"/>
          </w:tcPr>
          <w:p w14:paraId="10AA4470" w14:textId="61B5E44B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Centurii Existente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se suprapune peste traseul Drumului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5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punctul transfrontalier Giurgiu – RUSE.</w:t>
            </w:r>
          </w:p>
        </w:tc>
      </w:tr>
      <w:tr w:rsidR="00B35AF2" w:rsidRPr="00BB704D" w14:paraId="7D21CC6F" w14:textId="77777777" w:rsidTr="008C2818">
        <w:tc>
          <w:tcPr>
            <w:tcW w:w="3276" w:type="dxa"/>
          </w:tcPr>
          <w:p w14:paraId="5AC4108D" w14:textId="6E69A6AD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Centura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– PCTF Giurgiu</w:t>
            </w:r>
          </w:p>
        </w:tc>
        <w:tc>
          <w:tcPr>
            <w:tcW w:w="3265" w:type="dxa"/>
          </w:tcPr>
          <w:p w14:paraId="2EBBCB10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DN5. Km 10+500 – km 64+880. Lungime 54.38 km.</w:t>
            </w:r>
          </w:p>
        </w:tc>
        <w:tc>
          <w:tcPr>
            <w:tcW w:w="2855" w:type="dxa"/>
          </w:tcPr>
          <w:p w14:paraId="7569F67B" w14:textId="1224667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Traseul Culoarului 1 se suprapune peste traseul drumului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5 </w:t>
            </w:r>
            <w:r w:rsidR="005E74B1" w:rsidRPr="00BB704D">
              <w:rPr>
                <w:lang w:val="ro-RO"/>
              </w:rPr>
              <w:t>începând</w:t>
            </w:r>
            <w:r w:rsidRPr="00BB704D">
              <w:rPr>
                <w:lang w:val="ro-RO"/>
              </w:rPr>
              <w:t xml:space="preserve"> cu Km 10+500 si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PCTF Giurgiu Km 64+880.</w:t>
            </w:r>
          </w:p>
        </w:tc>
      </w:tr>
    </w:tbl>
    <w:p w14:paraId="14ACB2FE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405B66B5" w14:textId="77777777" w:rsidR="00B35AF2" w:rsidRPr="00BB704D" w:rsidRDefault="00B35AF2" w:rsidP="00B35AF2">
      <w:pPr>
        <w:spacing w:after="0" w:line="360" w:lineRule="auto"/>
        <w:ind w:left="0" w:firstLine="720"/>
        <w:rPr>
          <w:rFonts w:eastAsia="Calibri"/>
          <w:b/>
          <w:lang w:val="ro-RO"/>
        </w:rPr>
      </w:pPr>
    </w:p>
    <w:p w14:paraId="0D7FFC95" w14:textId="77777777" w:rsidR="00B35AF2" w:rsidRPr="00BB704D" w:rsidRDefault="00B35AF2" w:rsidP="005E74B1">
      <w:pPr>
        <w:spacing w:after="0" w:line="360" w:lineRule="auto"/>
        <w:ind w:left="0"/>
        <w:rPr>
          <w:rFonts w:eastAsia="Calibri"/>
          <w:b/>
          <w:lang w:val="ro-RO"/>
        </w:rPr>
      </w:pPr>
      <w:r w:rsidRPr="00BB704D">
        <w:rPr>
          <w:rFonts w:eastAsia="Calibri"/>
          <w:b/>
          <w:lang w:val="ro-RO"/>
        </w:rPr>
        <w:t xml:space="preserve">Varianta 2 </w:t>
      </w:r>
    </w:p>
    <w:tbl>
      <w:tblPr>
        <w:tblStyle w:val="Tabelgril2"/>
        <w:tblW w:w="0" w:type="auto"/>
        <w:tblLook w:val="04A0" w:firstRow="1" w:lastRow="0" w:firstColumn="1" w:lastColumn="0" w:noHBand="0" w:noVBand="1"/>
      </w:tblPr>
      <w:tblGrid>
        <w:gridCol w:w="3685"/>
        <w:gridCol w:w="3420"/>
        <w:gridCol w:w="2965"/>
      </w:tblGrid>
      <w:tr w:rsidR="00B35AF2" w:rsidRPr="00BB704D" w14:paraId="598D158D" w14:textId="77777777" w:rsidTr="008C2818">
        <w:tc>
          <w:tcPr>
            <w:tcW w:w="3685" w:type="dxa"/>
          </w:tcPr>
          <w:p w14:paraId="020996E8" w14:textId="77777777" w:rsidR="00B35AF2" w:rsidRPr="00BB704D" w:rsidRDefault="00B35AF2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Sectiune</w:t>
            </w:r>
          </w:p>
        </w:tc>
        <w:tc>
          <w:tcPr>
            <w:tcW w:w="3420" w:type="dxa"/>
          </w:tcPr>
          <w:p w14:paraId="44EEED4A" w14:textId="77777777" w:rsidR="00B35AF2" w:rsidRPr="00BB704D" w:rsidRDefault="00B35AF2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Drum Clasificat</w:t>
            </w:r>
          </w:p>
        </w:tc>
        <w:tc>
          <w:tcPr>
            <w:tcW w:w="2965" w:type="dxa"/>
          </w:tcPr>
          <w:p w14:paraId="1D1213C4" w14:textId="77777777" w:rsidR="00B35AF2" w:rsidRPr="00BB704D" w:rsidRDefault="00B35AF2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Observatii</w:t>
            </w:r>
          </w:p>
        </w:tc>
      </w:tr>
      <w:tr w:rsidR="00B35AF2" w:rsidRPr="00BB704D" w14:paraId="735A1D04" w14:textId="77777777" w:rsidTr="008C2818">
        <w:tc>
          <w:tcPr>
            <w:tcW w:w="3685" w:type="dxa"/>
          </w:tcPr>
          <w:p w14:paraId="1480A9C7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PCTF Bors - Oradea</w:t>
            </w:r>
          </w:p>
        </w:tc>
        <w:tc>
          <w:tcPr>
            <w:tcW w:w="3420" w:type="dxa"/>
          </w:tcPr>
          <w:p w14:paraId="26FDEBD2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DN1</w:t>
            </w:r>
          </w:p>
        </w:tc>
        <w:tc>
          <w:tcPr>
            <w:tcW w:w="2965" w:type="dxa"/>
          </w:tcPr>
          <w:p w14:paraId="764C976D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6A6D41BD" w14:textId="77777777" w:rsidTr="008C2818">
        <w:tc>
          <w:tcPr>
            <w:tcW w:w="3685" w:type="dxa"/>
          </w:tcPr>
          <w:p w14:paraId="63181C5C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Oradea - Alesd</w:t>
            </w:r>
          </w:p>
        </w:tc>
        <w:tc>
          <w:tcPr>
            <w:tcW w:w="3420" w:type="dxa"/>
          </w:tcPr>
          <w:p w14:paraId="2F04E3A5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DN1</w:t>
            </w:r>
          </w:p>
        </w:tc>
        <w:tc>
          <w:tcPr>
            <w:tcW w:w="2965" w:type="dxa"/>
          </w:tcPr>
          <w:p w14:paraId="699DEBD5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038FBFAD" w14:textId="77777777" w:rsidTr="008C2818">
        <w:tc>
          <w:tcPr>
            <w:tcW w:w="3685" w:type="dxa"/>
          </w:tcPr>
          <w:p w14:paraId="7C7FD70F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Alesd - Huedin</w:t>
            </w:r>
          </w:p>
        </w:tc>
        <w:tc>
          <w:tcPr>
            <w:tcW w:w="3420" w:type="dxa"/>
          </w:tcPr>
          <w:p w14:paraId="4F6A4DC3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DN1</w:t>
            </w:r>
          </w:p>
        </w:tc>
        <w:tc>
          <w:tcPr>
            <w:tcW w:w="2965" w:type="dxa"/>
          </w:tcPr>
          <w:p w14:paraId="3C3620A9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1A15BAE6" w14:textId="77777777" w:rsidTr="008C2818">
        <w:tc>
          <w:tcPr>
            <w:tcW w:w="3685" w:type="dxa"/>
          </w:tcPr>
          <w:p w14:paraId="3CB8FFE1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Huedin - Gilau</w:t>
            </w:r>
          </w:p>
        </w:tc>
        <w:tc>
          <w:tcPr>
            <w:tcW w:w="3420" w:type="dxa"/>
          </w:tcPr>
          <w:p w14:paraId="203D1EC7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DN1</w:t>
            </w:r>
          </w:p>
        </w:tc>
        <w:tc>
          <w:tcPr>
            <w:tcW w:w="2965" w:type="dxa"/>
          </w:tcPr>
          <w:p w14:paraId="63D26912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64D2FDC0" w14:textId="77777777" w:rsidTr="008C2818">
        <w:tc>
          <w:tcPr>
            <w:tcW w:w="3685" w:type="dxa"/>
          </w:tcPr>
          <w:p w14:paraId="4EAFB77C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Gilau - Turda</w:t>
            </w:r>
          </w:p>
        </w:tc>
        <w:tc>
          <w:tcPr>
            <w:tcW w:w="3420" w:type="dxa"/>
          </w:tcPr>
          <w:p w14:paraId="461EF726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A3</w:t>
            </w:r>
          </w:p>
        </w:tc>
        <w:tc>
          <w:tcPr>
            <w:tcW w:w="2965" w:type="dxa"/>
          </w:tcPr>
          <w:p w14:paraId="2CFC443F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23282AC1" w14:textId="77777777" w:rsidTr="008C2818">
        <w:tc>
          <w:tcPr>
            <w:tcW w:w="3685" w:type="dxa"/>
          </w:tcPr>
          <w:p w14:paraId="0D5D98ED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Turda - Aiud</w:t>
            </w:r>
          </w:p>
        </w:tc>
        <w:tc>
          <w:tcPr>
            <w:tcW w:w="3420" w:type="dxa"/>
          </w:tcPr>
          <w:p w14:paraId="5AC07E55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A10</w:t>
            </w:r>
          </w:p>
        </w:tc>
        <w:tc>
          <w:tcPr>
            <w:tcW w:w="2965" w:type="dxa"/>
          </w:tcPr>
          <w:p w14:paraId="25BB7299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359C3C08" w14:textId="77777777" w:rsidTr="008C2818">
        <w:tc>
          <w:tcPr>
            <w:tcW w:w="3685" w:type="dxa"/>
          </w:tcPr>
          <w:p w14:paraId="56FCF96A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Aiud - Alba Iulia</w:t>
            </w:r>
          </w:p>
        </w:tc>
        <w:tc>
          <w:tcPr>
            <w:tcW w:w="3420" w:type="dxa"/>
          </w:tcPr>
          <w:p w14:paraId="41F94667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DN1</w:t>
            </w:r>
          </w:p>
        </w:tc>
        <w:tc>
          <w:tcPr>
            <w:tcW w:w="2965" w:type="dxa"/>
          </w:tcPr>
          <w:p w14:paraId="130EB0AB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3E451557" w14:textId="77777777" w:rsidTr="008C2818">
        <w:tc>
          <w:tcPr>
            <w:tcW w:w="3685" w:type="dxa"/>
          </w:tcPr>
          <w:p w14:paraId="45B7C351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Alba Iulia - Sebes</w:t>
            </w:r>
          </w:p>
        </w:tc>
        <w:tc>
          <w:tcPr>
            <w:tcW w:w="3420" w:type="dxa"/>
          </w:tcPr>
          <w:p w14:paraId="35CCCE0C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DN1</w:t>
            </w:r>
          </w:p>
        </w:tc>
        <w:tc>
          <w:tcPr>
            <w:tcW w:w="2965" w:type="dxa"/>
          </w:tcPr>
          <w:p w14:paraId="0D09711D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68E4B610" w14:textId="77777777" w:rsidTr="008C2818">
        <w:tc>
          <w:tcPr>
            <w:tcW w:w="3685" w:type="dxa"/>
          </w:tcPr>
          <w:p w14:paraId="7B508018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Sebes - Sibiu</w:t>
            </w:r>
          </w:p>
        </w:tc>
        <w:tc>
          <w:tcPr>
            <w:tcW w:w="3420" w:type="dxa"/>
          </w:tcPr>
          <w:p w14:paraId="5A4F2296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A1</w:t>
            </w:r>
          </w:p>
        </w:tc>
        <w:tc>
          <w:tcPr>
            <w:tcW w:w="2965" w:type="dxa"/>
          </w:tcPr>
          <w:p w14:paraId="28EEB6BA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49DD0B38" w14:textId="77777777" w:rsidTr="008C2818">
        <w:tc>
          <w:tcPr>
            <w:tcW w:w="3685" w:type="dxa"/>
          </w:tcPr>
          <w:p w14:paraId="2929825E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Sibiu - Ramnicu Valcea</w:t>
            </w:r>
          </w:p>
        </w:tc>
        <w:tc>
          <w:tcPr>
            <w:tcW w:w="3420" w:type="dxa"/>
          </w:tcPr>
          <w:p w14:paraId="387B21F9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DN7</w:t>
            </w:r>
          </w:p>
        </w:tc>
        <w:tc>
          <w:tcPr>
            <w:tcW w:w="2965" w:type="dxa"/>
          </w:tcPr>
          <w:p w14:paraId="66D30E6B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3CBC6180" w14:textId="77777777" w:rsidTr="008C2818">
        <w:tc>
          <w:tcPr>
            <w:tcW w:w="3685" w:type="dxa"/>
          </w:tcPr>
          <w:p w14:paraId="40042FD9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Ramnicu Valcea - Pitesti</w:t>
            </w:r>
          </w:p>
        </w:tc>
        <w:tc>
          <w:tcPr>
            <w:tcW w:w="3420" w:type="dxa"/>
          </w:tcPr>
          <w:p w14:paraId="7BAC5CC3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DN7</w:t>
            </w:r>
          </w:p>
        </w:tc>
        <w:tc>
          <w:tcPr>
            <w:tcW w:w="2965" w:type="dxa"/>
          </w:tcPr>
          <w:p w14:paraId="1E6FA93E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5D654E51" w14:textId="77777777" w:rsidTr="008C2818">
        <w:tc>
          <w:tcPr>
            <w:tcW w:w="3685" w:type="dxa"/>
          </w:tcPr>
          <w:p w14:paraId="21F54B43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Pitesti - Bucuresti</w:t>
            </w:r>
          </w:p>
        </w:tc>
        <w:tc>
          <w:tcPr>
            <w:tcW w:w="3420" w:type="dxa"/>
          </w:tcPr>
          <w:p w14:paraId="5A55020F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A1</w:t>
            </w:r>
          </w:p>
        </w:tc>
        <w:tc>
          <w:tcPr>
            <w:tcW w:w="2965" w:type="dxa"/>
          </w:tcPr>
          <w:p w14:paraId="0A3CE68C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17CB1378" w14:textId="77777777" w:rsidTr="008C2818">
        <w:tc>
          <w:tcPr>
            <w:tcW w:w="3685" w:type="dxa"/>
          </w:tcPr>
          <w:p w14:paraId="127A61E1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Bucuresti - Giurgiu</w:t>
            </w:r>
          </w:p>
        </w:tc>
        <w:tc>
          <w:tcPr>
            <w:tcW w:w="3420" w:type="dxa"/>
          </w:tcPr>
          <w:p w14:paraId="7C09B027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DN5</w:t>
            </w:r>
          </w:p>
        </w:tc>
        <w:tc>
          <w:tcPr>
            <w:tcW w:w="2965" w:type="dxa"/>
          </w:tcPr>
          <w:p w14:paraId="1AB7C9F2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  <w:tr w:rsidR="00B35AF2" w:rsidRPr="00BB704D" w14:paraId="509BB5FD" w14:textId="77777777" w:rsidTr="008C2818">
        <w:tc>
          <w:tcPr>
            <w:tcW w:w="3685" w:type="dxa"/>
          </w:tcPr>
          <w:p w14:paraId="64B6B22A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Giurgiu - PCTF Giurgiu</w:t>
            </w:r>
          </w:p>
        </w:tc>
        <w:tc>
          <w:tcPr>
            <w:tcW w:w="3420" w:type="dxa"/>
          </w:tcPr>
          <w:p w14:paraId="4FDDF1B7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DN5</w:t>
            </w:r>
          </w:p>
        </w:tc>
        <w:tc>
          <w:tcPr>
            <w:tcW w:w="2965" w:type="dxa"/>
          </w:tcPr>
          <w:p w14:paraId="108EC802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</w:tr>
    </w:tbl>
    <w:p w14:paraId="00A18CC5" w14:textId="77777777" w:rsidR="00B35AF2" w:rsidRPr="00BB704D" w:rsidRDefault="00B35AF2" w:rsidP="00B35AF2">
      <w:pPr>
        <w:spacing w:after="200"/>
        <w:ind w:left="0"/>
        <w:jc w:val="left"/>
        <w:rPr>
          <w:rFonts w:eastAsia="Calibri"/>
          <w:b/>
          <w:u w:val="single"/>
          <w:lang w:val="ro-RO"/>
        </w:rPr>
      </w:pPr>
    </w:p>
    <w:tbl>
      <w:tblPr>
        <w:tblStyle w:val="Tabelgril2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B35AF2" w:rsidRPr="00BB704D" w14:paraId="5F8CC024" w14:textId="77777777" w:rsidTr="008C2818">
        <w:tc>
          <w:tcPr>
            <w:tcW w:w="3276" w:type="dxa"/>
          </w:tcPr>
          <w:p w14:paraId="50A21D95" w14:textId="41C2F79B" w:rsidR="00B35AF2" w:rsidRPr="00BB704D" w:rsidRDefault="005E74B1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Secțiune</w:t>
            </w:r>
          </w:p>
        </w:tc>
        <w:tc>
          <w:tcPr>
            <w:tcW w:w="3265" w:type="dxa"/>
          </w:tcPr>
          <w:p w14:paraId="7655C9EC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CLASIFICAT</w:t>
            </w:r>
          </w:p>
        </w:tc>
        <w:tc>
          <w:tcPr>
            <w:tcW w:w="2855" w:type="dxa"/>
          </w:tcPr>
          <w:p w14:paraId="54306482" w14:textId="64A0AC6D" w:rsidR="00B35AF2" w:rsidRPr="00BB704D" w:rsidRDefault="005E74B1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Observații</w:t>
            </w:r>
          </w:p>
        </w:tc>
      </w:tr>
      <w:tr w:rsidR="00B35AF2" w:rsidRPr="00BB704D" w14:paraId="76534A39" w14:textId="77777777" w:rsidTr="008C2818">
        <w:tc>
          <w:tcPr>
            <w:tcW w:w="3276" w:type="dxa"/>
          </w:tcPr>
          <w:p w14:paraId="35B41B04" w14:textId="3389D4F6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PCTF BORS – Autostrada A10 Nod </w:t>
            </w:r>
            <w:r w:rsidR="005E74B1" w:rsidRPr="00BB704D">
              <w:rPr>
                <w:lang w:val="ro-RO"/>
              </w:rPr>
              <w:t>Gilău</w:t>
            </w:r>
          </w:p>
        </w:tc>
        <w:tc>
          <w:tcPr>
            <w:tcW w:w="3265" w:type="dxa"/>
          </w:tcPr>
          <w:p w14:paraId="597D3E8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DN1 (EUROPEAN) aprox. Km 642+347 – Km 491 L=151.347 km</w:t>
            </w:r>
          </w:p>
        </w:tc>
        <w:tc>
          <w:tcPr>
            <w:tcW w:w="2855" w:type="dxa"/>
          </w:tcPr>
          <w:p w14:paraId="34D54F63" w14:textId="1CA8C5C8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se suprapune peste traseul drumului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DN1.La Nodul </w:t>
            </w:r>
            <w:r w:rsidR="005E74B1" w:rsidRPr="00BB704D">
              <w:rPr>
                <w:lang w:val="ro-RO"/>
              </w:rPr>
              <w:t>Gilău</w:t>
            </w:r>
            <w:r w:rsidRPr="00BB704D">
              <w:rPr>
                <w:lang w:val="ro-RO"/>
              </w:rPr>
              <w:t xml:space="preserve"> al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A3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lui DN1 si se </w:t>
            </w:r>
            <w:r w:rsidR="005E74B1" w:rsidRPr="00BB704D">
              <w:rPr>
                <w:lang w:val="ro-RO"/>
              </w:rPr>
              <w:t>reorientează</w:t>
            </w:r>
            <w:r w:rsidRPr="00BB704D">
              <w:rPr>
                <w:lang w:val="ro-RO"/>
              </w:rPr>
              <w:t xml:space="preserve"> </w:t>
            </w:r>
            <w:r w:rsidR="005E74B1" w:rsidRPr="00BB704D">
              <w:rPr>
                <w:lang w:val="ro-RO"/>
              </w:rPr>
              <w:t>suprapunându</w:t>
            </w:r>
            <w:r w:rsidRPr="00BB704D">
              <w:rPr>
                <w:lang w:val="ro-RO"/>
              </w:rPr>
              <w:t xml:space="preserve">-se peste traseul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A3</w:t>
            </w:r>
          </w:p>
        </w:tc>
      </w:tr>
      <w:tr w:rsidR="00B35AF2" w:rsidRPr="00BB704D" w14:paraId="36649D80" w14:textId="77777777" w:rsidTr="008C2818">
        <w:tc>
          <w:tcPr>
            <w:tcW w:w="3276" w:type="dxa"/>
          </w:tcPr>
          <w:p w14:paraId="745374EC" w14:textId="77C7B881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color w:val="FF0000"/>
                <w:lang w:val="ro-RO"/>
              </w:rPr>
            </w:pPr>
            <w:r w:rsidRPr="00BB704D">
              <w:rPr>
                <w:lang w:val="ro-RO"/>
              </w:rPr>
              <w:t xml:space="preserve">Autostrada A3 Nod </w:t>
            </w:r>
            <w:r w:rsidR="005E74B1" w:rsidRPr="00BB704D">
              <w:rPr>
                <w:lang w:val="ro-RO"/>
              </w:rPr>
              <w:t>Gilău</w:t>
            </w:r>
            <w:r w:rsidRPr="00BB704D">
              <w:rPr>
                <w:lang w:val="ro-RO"/>
              </w:rPr>
              <w:t xml:space="preserve"> – </w:t>
            </w:r>
            <w:r w:rsidR="005E74B1" w:rsidRPr="00BB704D">
              <w:rPr>
                <w:lang w:val="ro-RO"/>
              </w:rPr>
              <w:t>Autostrada</w:t>
            </w:r>
            <w:r w:rsidRPr="00BB704D">
              <w:rPr>
                <w:lang w:val="ro-RO"/>
              </w:rPr>
              <w:t xml:space="preserve"> A3 Nod Turda</w:t>
            </w:r>
          </w:p>
        </w:tc>
        <w:tc>
          <w:tcPr>
            <w:tcW w:w="3265" w:type="dxa"/>
          </w:tcPr>
          <w:p w14:paraId="40B98AA1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color w:val="FF0000"/>
                <w:lang w:val="ro-RO"/>
              </w:rPr>
            </w:pPr>
            <w:r w:rsidRPr="00BB704D">
              <w:rPr>
                <w:lang w:val="ro-RO"/>
              </w:rPr>
              <w:t>Autostrada A3 aprox Km 52 – Km 9 L= 43 km</w:t>
            </w:r>
          </w:p>
        </w:tc>
        <w:tc>
          <w:tcPr>
            <w:tcW w:w="2855" w:type="dxa"/>
          </w:tcPr>
          <w:p w14:paraId="290816EF" w14:textId="5E7B1EB5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color w:val="FF0000"/>
                <w:lang w:val="ro-RO"/>
              </w:rPr>
            </w:pPr>
            <w:r w:rsidRPr="00BB704D">
              <w:rPr>
                <w:lang w:val="ro-RO"/>
              </w:rPr>
              <w:t xml:space="preserve">La Turda prin intermediul unui nod de mare viteza culoarul 5 se muta de pe traseul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A3 pe traseul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A10.</w:t>
            </w:r>
          </w:p>
        </w:tc>
      </w:tr>
      <w:tr w:rsidR="00B35AF2" w:rsidRPr="00BB704D" w14:paraId="07010D83" w14:textId="77777777" w:rsidTr="008C2818">
        <w:tc>
          <w:tcPr>
            <w:tcW w:w="3276" w:type="dxa"/>
          </w:tcPr>
          <w:p w14:paraId="4CFB06B3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A10 Nod Turda – Autostrada A10 Nod Aiud</w:t>
            </w:r>
          </w:p>
        </w:tc>
        <w:tc>
          <w:tcPr>
            <w:tcW w:w="3265" w:type="dxa"/>
          </w:tcPr>
          <w:p w14:paraId="553CDAA4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A10 aprox km 70 – km 44+700. Lungime 25.3 km</w:t>
            </w:r>
          </w:p>
        </w:tc>
        <w:tc>
          <w:tcPr>
            <w:tcW w:w="2855" w:type="dxa"/>
          </w:tcPr>
          <w:p w14:paraId="1A9CA8B6" w14:textId="08EE58A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color w:val="FF0000"/>
                <w:lang w:val="ro-RO"/>
              </w:rPr>
            </w:pPr>
            <w:r w:rsidRPr="00BB704D">
              <w:rPr>
                <w:lang w:val="ro-RO"/>
              </w:rPr>
              <w:t xml:space="preserve">Intre Nodul rutier Turda si Nodul Rutier Aiud, aferente A10, culoarul 5 se suprapune pe traseul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A10.</w:t>
            </w:r>
          </w:p>
        </w:tc>
      </w:tr>
      <w:tr w:rsidR="00B35AF2" w:rsidRPr="00BB704D" w14:paraId="1CB08777" w14:textId="77777777" w:rsidTr="008C2818">
        <w:tc>
          <w:tcPr>
            <w:tcW w:w="3276" w:type="dxa"/>
          </w:tcPr>
          <w:p w14:paraId="4E700154" w14:textId="72C1C74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AIUD (Nod Rutier A10) – SEBE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 (Nod Rutier A1)</w:t>
            </w:r>
          </w:p>
        </w:tc>
        <w:tc>
          <w:tcPr>
            <w:tcW w:w="3265" w:type="dxa"/>
          </w:tcPr>
          <w:p w14:paraId="39EFC9D5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Drumul National 1(European) aprox Km 412 – Km 368+100 L= 43.9 km</w:t>
            </w:r>
          </w:p>
        </w:tc>
        <w:tc>
          <w:tcPr>
            <w:tcW w:w="2855" w:type="dxa"/>
          </w:tcPr>
          <w:p w14:paraId="3F1ED3CF" w14:textId="443D815B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</w:t>
            </w:r>
            <w:r w:rsidR="005E74B1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 10. la km aprox 44+700 la nodul rutier de la AIUD. Prin intermediul unui drum de </w:t>
            </w:r>
            <w:r w:rsidR="005E74B1" w:rsidRPr="00BB704D">
              <w:rPr>
                <w:lang w:val="ro-RO"/>
              </w:rPr>
              <w:t>legătura</w:t>
            </w:r>
            <w:r w:rsidRPr="00BB704D">
              <w:rPr>
                <w:lang w:val="ro-RO"/>
              </w:rPr>
              <w:t xml:space="preserve"> se continua </w:t>
            </w:r>
            <w:r w:rsidR="005E74B1" w:rsidRPr="00BB704D">
              <w:rPr>
                <w:lang w:val="ro-RO"/>
              </w:rPr>
              <w:t>suprapunându</w:t>
            </w:r>
            <w:r w:rsidRPr="00BB704D">
              <w:rPr>
                <w:lang w:val="ro-RO"/>
              </w:rPr>
              <w:t xml:space="preserve">-se cu traseul drumului </w:t>
            </w:r>
            <w:r w:rsidR="005E74B1" w:rsidRPr="00BB704D">
              <w:rPr>
                <w:lang w:val="ro-RO"/>
              </w:rPr>
              <w:t xml:space="preserve">național </w:t>
            </w:r>
            <w:r w:rsidRPr="00BB704D">
              <w:rPr>
                <w:lang w:val="ro-RO"/>
              </w:rPr>
              <w:t xml:space="preserve">DN1. </w:t>
            </w:r>
            <w:r w:rsidR="005E74B1" w:rsidRPr="00BB704D">
              <w:rPr>
                <w:lang w:val="ro-RO"/>
              </w:rPr>
              <w:t>Suprapunerea</w:t>
            </w:r>
            <w:r w:rsidRPr="00BB704D">
              <w:rPr>
                <w:lang w:val="ro-RO"/>
              </w:rPr>
              <w:t xml:space="preserve"> peste traseul DN1 se face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</w:t>
            </w:r>
            <w:r w:rsidR="005E74B1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Autostrada A1, unde prin nodul rutier SEBE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 </w:t>
            </w:r>
            <w:r w:rsidR="005E74B1" w:rsidRPr="00BB704D">
              <w:rPr>
                <w:lang w:val="ro-RO"/>
              </w:rPr>
              <w:t>își</w:t>
            </w:r>
            <w:r w:rsidRPr="00BB704D">
              <w:rPr>
                <w:lang w:val="ro-RO"/>
              </w:rPr>
              <w:t xml:space="preserve"> continu</w:t>
            </w:r>
            <w:r w:rsidR="005E74B1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 xml:space="preserve"> traseul prin Autostrada A1.</w:t>
            </w:r>
          </w:p>
        </w:tc>
      </w:tr>
      <w:tr w:rsidR="00B35AF2" w:rsidRPr="00BB704D" w14:paraId="468FBEDF" w14:textId="77777777" w:rsidTr="008C2818">
        <w:tc>
          <w:tcPr>
            <w:tcW w:w="3276" w:type="dxa"/>
          </w:tcPr>
          <w:p w14:paraId="3B499CD9" w14:textId="1FCBA690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SEBE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 – SIBIU (SELIMBER)</w:t>
            </w:r>
          </w:p>
        </w:tc>
        <w:tc>
          <w:tcPr>
            <w:tcW w:w="3265" w:type="dxa"/>
          </w:tcPr>
          <w:p w14:paraId="121308A7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 Km 309 – Km 236.8 L= 72.2 km</w:t>
            </w:r>
          </w:p>
        </w:tc>
        <w:tc>
          <w:tcPr>
            <w:tcW w:w="2855" w:type="dxa"/>
          </w:tcPr>
          <w:p w14:paraId="7F3F9DA5" w14:textId="49D87FC2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Autostrada A1 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de la nodul Selimber se suprapune cu traseul drumului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7 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DN1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SIBIU (SELIMBER).</w:t>
            </w:r>
          </w:p>
        </w:tc>
      </w:tr>
      <w:tr w:rsidR="00B35AF2" w:rsidRPr="00BB704D" w14:paraId="0F1F2F48" w14:textId="77777777" w:rsidTr="008C2818">
        <w:tc>
          <w:tcPr>
            <w:tcW w:w="3276" w:type="dxa"/>
          </w:tcPr>
          <w:p w14:paraId="139A5BA3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SIBIU (SELIMBER Km 266 DN7) – Vestem (Km aprox 259 DN7)</w:t>
            </w:r>
          </w:p>
        </w:tc>
        <w:tc>
          <w:tcPr>
            <w:tcW w:w="3265" w:type="dxa"/>
          </w:tcPr>
          <w:p w14:paraId="23BA41E6" w14:textId="06142EFC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</w:t>
            </w:r>
            <w:r w:rsidR="005E74B1" w:rsidRPr="00BB704D">
              <w:rPr>
                <w:lang w:val="ro-RO"/>
              </w:rPr>
              <w:t>ț</w:t>
            </w:r>
            <w:r w:rsidRPr="00BB704D">
              <w:rPr>
                <w:lang w:val="ro-RO"/>
              </w:rPr>
              <w:t xml:space="preserve">ional DN7 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>i DN1(European). Lungime 7 km</w:t>
            </w:r>
          </w:p>
        </w:tc>
        <w:tc>
          <w:tcPr>
            <w:tcW w:w="2855" w:type="dxa"/>
          </w:tcPr>
          <w:p w14:paraId="3B7EEB8C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</w:p>
        </w:tc>
      </w:tr>
      <w:tr w:rsidR="00B35AF2" w:rsidRPr="00BB704D" w14:paraId="2E4EDA3E" w14:textId="77777777" w:rsidTr="008C2818">
        <w:tc>
          <w:tcPr>
            <w:tcW w:w="3276" w:type="dxa"/>
          </w:tcPr>
          <w:p w14:paraId="3A659354" w14:textId="7685003D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Vestem (km aprox 259 DN7) – </w:t>
            </w:r>
            <w:r w:rsidR="005E74B1" w:rsidRPr="00BB704D">
              <w:rPr>
                <w:lang w:val="ro-RO"/>
              </w:rPr>
              <w:t>Pitești</w:t>
            </w:r>
            <w:r w:rsidRPr="00BB704D">
              <w:rPr>
                <w:lang w:val="ro-RO"/>
              </w:rPr>
              <w:t xml:space="preserve"> (km aprox 118 DN7)</w:t>
            </w:r>
          </w:p>
        </w:tc>
        <w:tc>
          <w:tcPr>
            <w:tcW w:w="3265" w:type="dxa"/>
          </w:tcPr>
          <w:p w14:paraId="65D1E3DE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DN7(European).. Lungime aprox 141 de Km</w:t>
            </w:r>
          </w:p>
        </w:tc>
        <w:tc>
          <w:tcPr>
            <w:tcW w:w="2855" w:type="dxa"/>
          </w:tcPr>
          <w:p w14:paraId="401F9A22" w14:textId="799A84BC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De la Km 259 la Km 118 culoarul 1 se suprapune peste drumul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DN7.</w:t>
            </w:r>
          </w:p>
          <w:p w14:paraId="1768E611" w14:textId="3CF9E8A2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La Km 118 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DN7 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suprapune peste Autostrada A1 </w:t>
            </w:r>
            <w:r w:rsidR="005E74B1" w:rsidRPr="00BB704D">
              <w:rPr>
                <w:lang w:val="ro-RO"/>
              </w:rPr>
              <w:t>Pitești</w:t>
            </w:r>
            <w:r w:rsidRPr="00BB704D">
              <w:rPr>
                <w:lang w:val="ro-RO"/>
              </w:rPr>
              <w:t xml:space="preserve"> –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>.</w:t>
            </w:r>
          </w:p>
        </w:tc>
      </w:tr>
      <w:tr w:rsidR="00B35AF2" w:rsidRPr="00BB704D" w14:paraId="2D55BB08" w14:textId="77777777" w:rsidTr="008C2818">
        <w:tc>
          <w:tcPr>
            <w:tcW w:w="3276" w:type="dxa"/>
          </w:tcPr>
          <w:p w14:paraId="22173B9D" w14:textId="577B462C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PITE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>TI – BUCURE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TI </w:t>
            </w:r>
          </w:p>
        </w:tc>
        <w:tc>
          <w:tcPr>
            <w:tcW w:w="3265" w:type="dxa"/>
          </w:tcPr>
          <w:p w14:paraId="7056CDA0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A1. aprox Km 120 – Km 11. Lungime 109 km.</w:t>
            </w:r>
          </w:p>
        </w:tc>
        <w:tc>
          <w:tcPr>
            <w:tcW w:w="2855" w:type="dxa"/>
          </w:tcPr>
          <w:p w14:paraId="4D1B59ED" w14:textId="3232F418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se suprapune peste Autostrada A1. La </w:t>
            </w:r>
            <w:r w:rsidR="005E74B1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Centura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existent</w:t>
            </w:r>
            <w:r w:rsidR="005E74B1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 xml:space="preserve"> 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Autostrada 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se suprapune peste traseul Centurii existente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</w:t>
            </w:r>
            <w:r w:rsidR="005E74B1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DN5.</w:t>
            </w:r>
          </w:p>
        </w:tc>
      </w:tr>
      <w:tr w:rsidR="00B35AF2" w:rsidRPr="00BB704D" w14:paraId="4024D07D" w14:textId="77777777" w:rsidTr="008C2818">
        <w:tc>
          <w:tcPr>
            <w:tcW w:w="3276" w:type="dxa"/>
          </w:tcPr>
          <w:p w14:paraId="4CF4E4E4" w14:textId="0F59D09B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CENTURA EXISTENT</w:t>
            </w:r>
            <w:r w:rsidR="005E74B1" w:rsidRPr="00BB704D">
              <w:rPr>
                <w:lang w:val="ro-RO"/>
              </w:rPr>
              <w:t xml:space="preserve">Ă </w:t>
            </w:r>
            <w:r w:rsidRPr="00BB704D">
              <w:rPr>
                <w:lang w:val="ro-RO"/>
              </w:rPr>
              <w:t>BUCURE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>TI</w:t>
            </w:r>
          </w:p>
        </w:tc>
        <w:tc>
          <w:tcPr>
            <w:tcW w:w="3265" w:type="dxa"/>
          </w:tcPr>
          <w:p w14:paraId="69FDE780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DRUM NATIONAL PRINCIPAL aprox Km 55+500  - Km 40+800. Lungime 14.7 Km </w:t>
            </w:r>
          </w:p>
        </w:tc>
        <w:tc>
          <w:tcPr>
            <w:tcW w:w="2855" w:type="dxa"/>
          </w:tcPr>
          <w:p w14:paraId="4CA71030" w14:textId="50CA7FB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</w:t>
            </w:r>
            <w:r w:rsidR="005E74B1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Centurii Existente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si se suprapune peste traseul Drumului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5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punctul transfrontalier Giurgiu – RUSE.</w:t>
            </w:r>
          </w:p>
        </w:tc>
      </w:tr>
      <w:tr w:rsidR="00B35AF2" w:rsidRPr="00BB704D" w14:paraId="4C8BBF87" w14:textId="77777777" w:rsidTr="008C2818">
        <w:tc>
          <w:tcPr>
            <w:tcW w:w="3276" w:type="dxa"/>
          </w:tcPr>
          <w:p w14:paraId="5F5F1716" w14:textId="0A3F1588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Centura </w:t>
            </w:r>
            <w:r w:rsidR="005E74B1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– PCTF Giurgiu</w:t>
            </w:r>
          </w:p>
        </w:tc>
        <w:tc>
          <w:tcPr>
            <w:tcW w:w="3265" w:type="dxa"/>
          </w:tcPr>
          <w:p w14:paraId="5E05925D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DN5. Km 10+500 – km 64+880. Lungime 54.38 km.</w:t>
            </w:r>
          </w:p>
        </w:tc>
        <w:tc>
          <w:tcPr>
            <w:tcW w:w="2855" w:type="dxa"/>
          </w:tcPr>
          <w:p w14:paraId="16CCDECB" w14:textId="52A9FE51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Traseul Culoarului 1 se suprapune peste traseul drumului </w:t>
            </w:r>
            <w:r w:rsidR="005E74B1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5 </w:t>
            </w:r>
            <w:r w:rsidR="005E74B1" w:rsidRPr="00BB704D">
              <w:rPr>
                <w:lang w:val="ro-RO"/>
              </w:rPr>
              <w:t>începând</w:t>
            </w:r>
            <w:r w:rsidRPr="00BB704D">
              <w:rPr>
                <w:lang w:val="ro-RO"/>
              </w:rPr>
              <w:t xml:space="preserve"> cu Km 10+500 si </w:t>
            </w:r>
            <w:r w:rsidR="005E74B1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PCTF Giurgiu Km 64+880.</w:t>
            </w:r>
          </w:p>
        </w:tc>
      </w:tr>
    </w:tbl>
    <w:p w14:paraId="283F7736" w14:textId="77777777" w:rsidR="00B35AF2" w:rsidRPr="00BB704D" w:rsidRDefault="00B35AF2" w:rsidP="00B35AF2">
      <w:pPr>
        <w:spacing w:after="200"/>
        <w:ind w:left="0"/>
        <w:jc w:val="left"/>
        <w:rPr>
          <w:rFonts w:eastAsia="Calibri"/>
          <w:b/>
          <w:u w:val="single"/>
          <w:lang w:val="ro-RO"/>
        </w:rPr>
      </w:pPr>
    </w:p>
    <w:p w14:paraId="0A0EF7F0" w14:textId="77777777" w:rsidR="00BB704D" w:rsidRDefault="00BB704D" w:rsidP="005E74B1">
      <w:pPr>
        <w:spacing w:after="0" w:line="360" w:lineRule="auto"/>
        <w:ind w:left="0"/>
        <w:rPr>
          <w:rFonts w:eastAsia="Calibri"/>
          <w:b/>
          <w:lang w:val="ro-RO"/>
        </w:rPr>
      </w:pPr>
    </w:p>
    <w:p w14:paraId="6EBDECDA" w14:textId="77777777" w:rsidR="00BB704D" w:rsidRDefault="00BB704D" w:rsidP="005E74B1">
      <w:pPr>
        <w:spacing w:after="0" w:line="360" w:lineRule="auto"/>
        <w:ind w:left="0"/>
        <w:rPr>
          <w:rFonts w:eastAsia="Calibri"/>
          <w:b/>
          <w:lang w:val="ro-RO"/>
        </w:rPr>
      </w:pPr>
    </w:p>
    <w:p w14:paraId="25CD0BF0" w14:textId="7B4A5C25" w:rsidR="00B35AF2" w:rsidRPr="00BB704D" w:rsidRDefault="00B35AF2" w:rsidP="005E74B1">
      <w:pPr>
        <w:spacing w:after="0" w:line="360" w:lineRule="auto"/>
        <w:ind w:left="0"/>
        <w:rPr>
          <w:rFonts w:eastAsia="Calibri"/>
          <w:b/>
          <w:lang w:val="ro-RO"/>
        </w:rPr>
      </w:pPr>
      <w:r w:rsidRPr="00BB704D">
        <w:rPr>
          <w:rFonts w:eastAsia="Calibri"/>
          <w:b/>
          <w:lang w:val="ro-RO"/>
        </w:rPr>
        <w:t xml:space="preserve">Varianta 1/ Varianta 2 + Suplimentar </w:t>
      </w:r>
      <w:r w:rsidR="008C2818" w:rsidRPr="00BB704D">
        <w:rPr>
          <w:rFonts w:eastAsia="Calibri"/>
          <w:b/>
          <w:lang w:val="ro-RO"/>
        </w:rPr>
        <w:t>București</w:t>
      </w:r>
      <w:r w:rsidRPr="00BB704D">
        <w:rPr>
          <w:rFonts w:eastAsia="Calibri"/>
          <w:b/>
          <w:lang w:val="ro-RO"/>
        </w:rPr>
        <w:t xml:space="preserve"> - Constan</w:t>
      </w:r>
      <w:r w:rsidR="008C2818" w:rsidRPr="00BB704D">
        <w:rPr>
          <w:rFonts w:eastAsia="Calibri"/>
          <w:b/>
          <w:lang w:val="ro-RO"/>
        </w:rPr>
        <w:t>ț</w:t>
      </w:r>
      <w:r w:rsidRPr="00BB704D">
        <w:rPr>
          <w:rFonts w:eastAsia="Calibri"/>
          <w:b/>
          <w:lang w:val="ro-RO"/>
        </w:rPr>
        <w:t>a</w:t>
      </w:r>
    </w:p>
    <w:tbl>
      <w:tblPr>
        <w:tblStyle w:val="Tabelgril2"/>
        <w:tblW w:w="0" w:type="auto"/>
        <w:tblLook w:val="04A0" w:firstRow="1" w:lastRow="0" w:firstColumn="1" w:lastColumn="0" w:noHBand="0" w:noVBand="1"/>
      </w:tblPr>
      <w:tblGrid>
        <w:gridCol w:w="3685"/>
        <w:gridCol w:w="3420"/>
        <w:gridCol w:w="2965"/>
      </w:tblGrid>
      <w:tr w:rsidR="00B35AF2" w:rsidRPr="00BB704D" w14:paraId="0E2B8F3A" w14:textId="77777777" w:rsidTr="008C2818">
        <w:tc>
          <w:tcPr>
            <w:tcW w:w="3685" w:type="dxa"/>
          </w:tcPr>
          <w:p w14:paraId="464FCE4E" w14:textId="711CAE41" w:rsidR="00B35AF2" w:rsidRPr="00BB704D" w:rsidRDefault="008C2818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Secțiune</w:t>
            </w:r>
          </w:p>
        </w:tc>
        <w:tc>
          <w:tcPr>
            <w:tcW w:w="3420" w:type="dxa"/>
          </w:tcPr>
          <w:p w14:paraId="7EAA5130" w14:textId="77777777" w:rsidR="00B35AF2" w:rsidRPr="00BB704D" w:rsidRDefault="00B35AF2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Drum Clasificat</w:t>
            </w:r>
          </w:p>
        </w:tc>
        <w:tc>
          <w:tcPr>
            <w:tcW w:w="2965" w:type="dxa"/>
          </w:tcPr>
          <w:p w14:paraId="66F989E2" w14:textId="20DEE605" w:rsidR="00B35AF2" w:rsidRPr="00BB704D" w:rsidRDefault="008C2818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Observații</w:t>
            </w:r>
          </w:p>
        </w:tc>
      </w:tr>
      <w:tr w:rsidR="00B35AF2" w:rsidRPr="00BB704D" w14:paraId="31078C7D" w14:textId="77777777" w:rsidTr="008C2818">
        <w:tc>
          <w:tcPr>
            <w:tcW w:w="3685" w:type="dxa"/>
          </w:tcPr>
          <w:p w14:paraId="38225BAB" w14:textId="50421168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CENTURA EXISTENT</w:t>
            </w:r>
            <w:r w:rsidR="005E74B1" w:rsidRPr="00BB704D">
              <w:rPr>
                <w:lang w:val="ro-RO"/>
              </w:rPr>
              <w:t xml:space="preserve">Ă </w:t>
            </w:r>
            <w:r w:rsidRPr="00BB704D">
              <w:rPr>
                <w:lang w:val="ro-RO"/>
              </w:rPr>
              <w:t>BUCURE</w:t>
            </w:r>
            <w:r w:rsidR="005E74B1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>TI</w:t>
            </w:r>
          </w:p>
        </w:tc>
        <w:tc>
          <w:tcPr>
            <w:tcW w:w="3420" w:type="dxa"/>
          </w:tcPr>
          <w:p w14:paraId="1923806C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DRUM NATIONAL PRINCIPAL aprox  Km 40+800  - Km 23+800. Lungime 17 Km </w:t>
            </w:r>
          </w:p>
        </w:tc>
        <w:tc>
          <w:tcPr>
            <w:tcW w:w="2965" w:type="dxa"/>
          </w:tcPr>
          <w:p w14:paraId="020265C9" w14:textId="2A70E3C3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varianta1/varianta2 </w:t>
            </w:r>
            <w:r w:rsidR="008C2818" w:rsidRPr="00BB704D">
              <w:rPr>
                <w:lang w:val="ro-RO"/>
              </w:rPr>
              <w:t>își</w:t>
            </w:r>
            <w:r w:rsidRPr="00BB704D">
              <w:rPr>
                <w:lang w:val="ro-RO"/>
              </w:rPr>
              <w:t xml:space="preserve"> </w:t>
            </w:r>
            <w:r w:rsidR="008C2818" w:rsidRPr="00BB704D">
              <w:rPr>
                <w:lang w:val="ro-RO"/>
              </w:rPr>
              <w:t>mențin</w:t>
            </w:r>
            <w:r w:rsidRPr="00BB704D">
              <w:rPr>
                <w:lang w:val="ro-RO"/>
              </w:rPr>
              <w:t xml:space="preserve"> traseul suprapus pe cel al Centurii Existente </w:t>
            </w:r>
            <w:r w:rsidR="008C2818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, si dincolo de </w:t>
            </w:r>
            <w:r w:rsidR="008C2818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DN5, </w:t>
            </w:r>
            <w:r w:rsidR="008C2818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</w:t>
            </w:r>
            <w:r w:rsidR="008C2818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Autostrada A2, respectiv Nodul Rutier cu Autostrada A2.</w:t>
            </w:r>
          </w:p>
        </w:tc>
      </w:tr>
      <w:tr w:rsidR="00B35AF2" w:rsidRPr="00BB704D" w14:paraId="1E94B319" w14:textId="77777777" w:rsidTr="008C2818">
        <w:trPr>
          <w:trHeight w:val="197"/>
        </w:trPr>
        <w:tc>
          <w:tcPr>
            <w:tcW w:w="3685" w:type="dxa"/>
          </w:tcPr>
          <w:p w14:paraId="09A5614C" w14:textId="1115D0D3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BUCURE</w:t>
            </w:r>
            <w:r w:rsidR="008C2818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>TI - CONSTAN</w:t>
            </w:r>
            <w:r w:rsidR="008C2818" w:rsidRPr="00BB704D">
              <w:rPr>
                <w:lang w:val="ro-RO"/>
              </w:rPr>
              <w:t>Ț</w:t>
            </w:r>
            <w:r w:rsidRPr="00BB704D">
              <w:rPr>
                <w:lang w:val="ro-RO"/>
              </w:rPr>
              <w:t>A</w:t>
            </w:r>
          </w:p>
        </w:tc>
        <w:tc>
          <w:tcPr>
            <w:tcW w:w="3420" w:type="dxa"/>
          </w:tcPr>
          <w:p w14:paraId="28924879" w14:textId="58E4E73E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Autostrada aprox km 11+900 – km 213 (</w:t>
            </w:r>
            <w:r w:rsidR="008C2818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cu autostrada A4). Lungime 201.1 km.</w:t>
            </w:r>
          </w:p>
        </w:tc>
        <w:tc>
          <w:tcPr>
            <w:tcW w:w="2965" w:type="dxa"/>
          </w:tcPr>
          <w:p w14:paraId="0EF315B6" w14:textId="6FFEAF51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varianta1/varianta2 se suprapune cu traseul </w:t>
            </w:r>
            <w:r w:rsidR="008C2818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A2 </w:t>
            </w:r>
            <w:r w:rsidR="008C2818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</w:t>
            </w:r>
            <w:r w:rsidR="008C2818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autostrada A4.</w:t>
            </w:r>
          </w:p>
        </w:tc>
      </w:tr>
    </w:tbl>
    <w:p w14:paraId="49A7809A" w14:textId="77777777" w:rsidR="00B35AF2" w:rsidRPr="00BB704D" w:rsidRDefault="00B35AF2" w:rsidP="00B35AF2">
      <w:pPr>
        <w:spacing w:after="0" w:line="360" w:lineRule="auto"/>
        <w:ind w:left="0" w:firstLine="720"/>
        <w:rPr>
          <w:rFonts w:eastAsia="Calibri"/>
          <w:b/>
          <w:lang w:val="ro-RO"/>
        </w:rPr>
      </w:pPr>
      <w:r w:rsidRPr="00BB704D">
        <w:rPr>
          <w:rFonts w:eastAsia="Calibri"/>
          <w:b/>
          <w:lang w:val="ro-RO"/>
        </w:rPr>
        <w:t xml:space="preserve"> </w:t>
      </w:r>
    </w:p>
    <w:p w14:paraId="312DE3A7" w14:textId="77777777" w:rsidR="008C2818" w:rsidRPr="00BB704D" w:rsidRDefault="008C2818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39FD6877" w14:textId="189898E2" w:rsidR="00B35AF2" w:rsidRPr="00BB704D" w:rsidRDefault="00B35AF2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  <w:r w:rsidRPr="00BB704D">
        <w:rPr>
          <w:rFonts w:eastAsia="Calibri"/>
          <w:b/>
          <w:u w:val="single"/>
          <w:lang w:val="ro-RO"/>
        </w:rPr>
        <w:t>Culoarul 2</w:t>
      </w:r>
    </w:p>
    <w:p w14:paraId="499D72E0" w14:textId="028F3C3B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lang w:val="ro-RO"/>
        </w:rPr>
      </w:pPr>
      <w:r w:rsidRPr="00BB704D">
        <w:rPr>
          <w:rFonts w:eastAsia="Calibri"/>
          <w:b/>
          <w:lang w:val="ro-RO"/>
        </w:rPr>
        <w:t xml:space="preserve">Giurgiu(punct trecere frontiera) – </w:t>
      </w:r>
      <w:r w:rsidR="008C2818" w:rsidRPr="00BB704D">
        <w:rPr>
          <w:rFonts w:eastAsia="Calibri"/>
          <w:b/>
          <w:lang w:val="ro-RO"/>
        </w:rPr>
        <w:t>București</w:t>
      </w:r>
      <w:r w:rsidRPr="00BB704D">
        <w:rPr>
          <w:rFonts w:eastAsia="Calibri"/>
          <w:b/>
          <w:lang w:val="ro-RO"/>
        </w:rPr>
        <w:t xml:space="preserve"> – Urziceni – </w:t>
      </w:r>
      <w:r w:rsidR="008C2818" w:rsidRPr="00BB704D">
        <w:rPr>
          <w:rFonts w:eastAsia="Calibri"/>
          <w:b/>
          <w:lang w:val="ro-RO"/>
        </w:rPr>
        <w:t>Buzău</w:t>
      </w:r>
      <w:r w:rsidRPr="00BB704D">
        <w:rPr>
          <w:rFonts w:eastAsia="Calibri"/>
          <w:b/>
          <w:lang w:val="ro-RO"/>
        </w:rPr>
        <w:t xml:space="preserve"> – </w:t>
      </w:r>
      <w:r w:rsidR="008C2818" w:rsidRPr="00BB704D">
        <w:rPr>
          <w:rFonts w:eastAsia="Calibri"/>
          <w:b/>
          <w:lang w:val="ro-RO"/>
        </w:rPr>
        <w:t>Focșani</w:t>
      </w:r>
      <w:r w:rsidRPr="00BB704D">
        <w:rPr>
          <w:rFonts w:eastAsia="Calibri"/>
          <w:b/>
          <w:lang w:val="ro-RO"/>
        </w:rPr>
        <w:t xml:space="preserve"> – Bac</w:t>
      </w:r>
      <w:r w:rsidR="008C2818" w:rsidRPr="00BB704D">
        <w:rPr>
          <w:rFonts w:eastAsia="Calibri"/>
          <w:b/>
          <w:lang w:val="ro-RO"/>
        </w:rPr>
        <w:t>ă</w:t>
      </w:r>
      <w:r w:rsidRPr="00BB704D">
        <w:rPr>
          <w:rFonts w:eastAsia="Calibri"/>
          <w:b/>
          <w:lang w:val="ro-RO"/>
        </w:rPr>
        <w:t>u – Suceava - Siret (punct trecere frontier</w:t>
      </w:r>
      <w:r w:rsidR="008C2818" w:rsidRPr="00BB704D">
        <w:rPr>
          <w:rFonts w:eastAsia="Calibri"/>
          <w:b/>
          <w:lang w:val="ro-RO"/>
        </w:rPr>
        <w:t>ă</w:t>
      </w:r>
      <w:r w:rsidRPr="00BB704D">
        <w:rPr>
          <w:rFonts w:eastAsia="Calibri"/>
          <w:b/>
          <w:lang w:val="ro-RO"/>
        </w:rPr>
        <w:t>)</w:t>
      </w:r>
    </w:p>
    <w:p w14:paraId="384CC674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tbl>
      <w:tblPr>
        <w:tblStyle w:val="Tabelgril2"/>
        <w:tblW w:w="9715" w:type="dxa"/>
        <w:tblLook w:val="04A0" w:firstRow="1" w:lastRow="0" w:firstColumn="1" w:lastColumn="0" w:noHBand="0" w:noVBand="1"/>
      </w:tblPr>
      <w:tblGrid>
        <w:gridCol w:w="2875"/>
        <w:gridCol w:w="3420"/>
        <w:gridCol w:w="3420"/>
      </w:tblGrid>
      <w:tr w:rsidR="00B35AF2" w:rsidRPr="00BB704D" w14:paraId="5171C5E8" w14:textId="77777777" w:rsidTr="008C2818">
        <w:tc>
          <w:tcPr>
            <w:tcW w:w="2875" w:type="dxa"/>
          </w:tcPr>
          <w:p w14:paraId="74662A20" w14:textId="28DF6A3A" w:rsidR="00B35AF2" w:rsidRPr="00BB704D" w:rsidRDefault="008C2818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Secțiune</w:t>
            </w:r>
          </w:p>
        </w:tc>
        <w:tc>
          <w:tcPr>
            <w:tcW w:w="3420" w:type="dxa"/>
          </w:tcPr>
          <w:p w14:paraId="0E6B139A" w14:textId="77777777" w:rsidR="00B35AF2" w:rsidRPr="00BB704D" w:rsidRDefault="00B35AF2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Drum Clasificat</w:t>
            </w:r>
          </w:p>
        </w:tc>
        <w:tc>
          <w:tcPr>
            <w:tcW w:w="3420" w:type="dxa"/>
          </w:tcPr>
          <w:p w14:paraId="3CDBA5BB" w14:textId="4205E582" w:rsidR="00B35AF2" w:rsidRPr="00BB704D" w:rsidRDefault="008C2818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Observații</w:t>
            </w:r>
          </w:p>
        </w:tc>
      </w:tr>
      <w:tr w:rsidR="00B35AF2" w:rsidRPr="00BB704D" w14:paraId="03B69EC0" w14:textId="77777777" w:rsidTr="008C2818">
        <w:tc>
          <w:tcPr>
            <w:tcW w:w="2875" w:type="dxa"/>
          </w:tcPr>
          <w:p w14:paraId="14C2405B" w14:textId="4DCD8F78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PCTF Giurgiu - </w:t>
            </w:r>
            <w:r w:rsidR="008C2818" w:rsidRPr="00BB704D">
              <w:rPr>
                <w:lang w:val="ro-RO"/>
              </w:rPr>
              <w:t>București</w:t>
            </w:r>
          </w:p>
        </w:tc>
        <w:tc>
          <w:tcPr>
            <w:tcW w:w="3420" w:type="dxa"/>
          </w:tcPr>
          <w:p w14:paraId="7B2BAC2F" w14:textId="52D81865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Drum National Principal DN5 cu o lungime de aprox. 64 km, la care se mai </w:t>
            </w:r>
            <w:r w:rsidR="008C2818" w:rsidRPr="00BB704D">
              <w:rPr>
                <w:lang w:val="ro-RO"/>
              </w:rPr>
              <w:t>adaugă</w:t>
            </w:r>
            <w:r w:rsidRPr="00BB704D">
              <w:rPr>
                <w:lang w:val="ro-RO"/>
              </w:rPr>
              <w:t xml:space="preserve"> Centura </w:t>
            </w:r>
            <w:r w:rsidR="008C2818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de la km 41 </w:t>
            </w:r>
            <w:r w:rsidR="008C2818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km 12</w:t>
            </w:r>
          </w:p>
          <w:p w14:paraId="55799211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  <w:tc>
          <w:tcPr>
            <w:tcW w:w="3420" w:type="dxa"/>
          </w:tcPr>
          <w:p w14:paraId="33E56DEB" w14:textId="7138AA33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se suprapune peste DN5. La </w:t>
            </w:r>
            <w:r w:rsidR="008C2818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Centura </w:t>
            </w:r>
            <w:r w:rsidR="008C2818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existenta Culoarul 2 </w:t>
            </w:r>
            <w:r w:rsidR="008C2818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DN 5 si se suprapune peste traseul Centurii existente </w:t>
            </w:r>
            <w:r w:rsidR="008C2818" w:rsidRPr="00BB704D">
              <w:rPr>
                <w:lang w:val="ro-RO"/>
              </w:rPr>
              <w:t>București</w:t>
            </w:r>
            <w:r w:rsidRPr="00BB704D">
              <w:rPr>
                <w:lang w:val="ro-RO"/>
              </w:rPr>
              <w:t xml:space="preserve"> </w:t>
            </w:r>
            <w:r w:rsidR="008C2818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</w:t>
            </w:r>
            <w:r w:rsidR="008C2818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DN2.</w:t>
            </w:r>
          </w:p>
        </w:tc>
      </w:tr>
      <w:tr w:rsidR="00B35AF2" w:rsidRPr="00BB704D" w14:paraId="22904754" w14:textId="77777777" w:rsidTr="008C2818">
        <w:tc>
          <w:tcPr>
            <w:tcW w:w="2875" w:type="dxa"/>
          </w:tcPr>
          <w:p w14:paraId="0FF4DF14" w14:textId="13FCDA4D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București</w:t>
            </w:r>
            <w:r w:rsidR="00B35AF2" w:rsidRPr="00BB704D">
              <w:rPr>
                <w:lang w:val="ro-RO"/>
              </w:rPr>
              <w:t xml:space="preserve"> - Urziceni</w:t>
            </w:r>
          </w:p>
        </w:tc>
        <w:tc>
          <w:tcPr>
            <w:tcW w:w="3420" w:type="dxa"/>
          </w:tcPr>
          <w:p w14:paraId="401EC600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 cu o lungime de aprox. 45km (km11+000 – km56+000)</w:t>
            </w:r>
          </w:p>
        </w:tc>
        <w:tc>
          <w:tcPr>
            <w:tcW w:w="3420" w:type="dxa"/>
          </w:tcPr>
          <w:p w14:paraId="779ECFA1" w14:textId="5EFC3B43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(DN2 cu DNCB) pana la (Nod DN2 cu DN2A)</w:t>
            </w:r>
          </w:p>
        </w:tc>
      </w:tr>
      <w:tr w:rsidR="00B35AF2" w:rsidRPr="00BB704D" w14:paraId="1115FB0C" w14:textId="77777777" w:rsidTr="008C2818">
        <w:trPr>
          <w:trHeight w:val="188"/>
        </w:trPr>
        <w:tc>
          <w:tcPr>
            <w:tcW w:w="2875" w:type="dxa"/>
          </w:tcPr>
          <w:p w14:paraId="140D3477" w14:textId="28828123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Urziceni - </w:t>
            </w:r>
            <w:r w:rsidR="008C2818" w:rsidRPr="00BB704D">
              <w:rPr>
                <w:lang w:val="ro-RO"/>
              </w:rPr>
              <w:t>Buzău</w:t>
            </w:r>
          </w:p>
        </w:tc>
        <w:tc>
          <w:tcPr>
            <w:tcW w:w="3420" w:type="dxa"/>
          </w:tcPr>
          <w:p w14:paraId="59A26FA1" w14:textId="7EA136EB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Drum National Principal DN2 cu o lungime de aprox. 52km (km56+000 – km108+000), la care se </w:t>
            </w:r>
            <w:r w:rsidR="008C2818" w:rsidRPr="00BB704D">
              <w:rPr>
                <w:lang w:val="ro-RO"/>
              </w:rPr>
              <w:t>adaugă</w:t>
            </w:r>
            <w:r w:rsidRPr="00BB704D">
              <w:rPr>
                <w:lang w:val="ro-RO"/>
              </w:rPr>
              <w:t xml:space="preserve"> 6km Centura </w:t>
            </w:r>
            <w:r w:rsidR="008C2818" w:rsidRPr="00BB704D">
              <w:rPr>
                <w:lang w:val="ro-RO"/>
              </w:rPr>
              <w:t>Buzău</w:t>
            </w:r>
            <w:r w:rsidRPr="00BB704D">
              <w:rPr>
                <w:lang w:val="ro-RO"/>
              </w:rPr>
              <w:t xml:space="preserve"> </w:t>
            </w:r>
          </w:p>
        </w:tc>
        <w:tc>
          <w:tcPr>
            <w:tcW w:w="3420" w:type="dxa"/>
          </w:tcPr>
          <w:p w14:paraId="47A14862" w14:textId="2C5013B5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(DN2 cu DN2A) pana la Nod (Sosea Centura </w:t>
            </w:r>
            <w:r w:rsidRPr="00BB704D">
              <w:rPr>
                <w:lang w:val="ro-RO"/>
              </w:rPr>
              <w:t>Buzău</w:t>
            </w:r>
            <w:r w:rsidR="00B35AF2" w:rsidRPr="00BB704D">
              <w:rPr>
                <w:lang w:val="ro-RO"/>
              </w:rPr>
              <w:t xml:space="preserve"> cu DN2)</w:t>
            </w:r>
          </w:p>
          <w:p w14:paraId="1162A9BA" w14:textId="482543CF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Suprapunere cu Centura </w:t>
            </w:r>
            <w:r w:rsidR="008C2818" w:rsidRPr="00BB704D">
              <w:rPr>
                <w:lang w:val="ro-RO"/>
              </w:rPr>
              <w:t>Buzău</w:t>
            </w:r>
            <w:r w:rsidRPr="00BB704D">
              <w:rPr>
                <w:lang w:val="ro-RO"/>
              </w:rPr>
              <w:t xml:space="preserve"> pe 6</w:t>
            </w:r>
            <w:r w:rsidR="008C2818" w:rsidRPr="00BB704D">
              <w:rPr>
                <w:lang w:val="ro-RO"/>
              </w:rPr>
              <w:t xml:space="preserve"> </w:t>
            </w:r>
            <w:r w:rsidRPr="00BB704D">
              <w:rPr>
                <w:lang w:val="ro-RO"/>
              </w:rPr>
              <w:t>km.</w:t>
            </w:r>
          </w:p>
        </w:tc>
      </w:tr>
      <w:tr w:rsidR="00B35AF2" w:rsidRPr="00BB704D" w14:paraId="1AB24B42" w14:textId="77777777" w:rsidTr="008C2818">
        <w:tc>
          <w:tcPr>
            <w:tcW w:w="2875" w:type="dxa"/>
          </w:tcPr>
          <w:p w14:paraId="134CB0DC" w14:textId="5812ED58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Buzău</w:t>
            </w:r>
            <w:r w:rsidR="00B35AF2" w:rsidRPr="00BB704D">
              <w:rPr>
                <w:lang w:val="ro-RO"/>
              </w:rPr>
              <w:t xml:space="preserve"> - </w:t>
            </w:r>
            <w:r w:rsidRPr="00BB704D">
              <w:rPr>
                <w:lang w:val="ro-RO"/>
              </w:rPr>
              <w:t>Focșani</w:t>
            </w:r>
          </w:p>
        </w:tc>
        <w:tc>
          <w:tcPr>
            <w:tcW w:w="3420" w:type="dxa"/>
          </w:tcPr>
          <w:p w14:paraId="0029B5ED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 cu o lungime de aprox. 77.5km (km108+000 – km185+500)</w:t>
            </w:r>
          </w:p>
        </w:tc>
        <w:tc>
          <w:tcPr>
            <w:tcW w:w="3420" w:type="dxa"/>
          </w:tcPr>
          <w:p w14:paraId="5B34FBF2" w14:textId="0E2509D1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(Sosea Centura </w:t>
            </w:r>
            <w:r w:rsidRPr="00BB704D">
              <w:rPr>
                <w:lang w:val="ro-RO"/>
              </w:rPr>
              <w:t>Buzău</w:t>
            </w:r>
            <w:r w:rsidR="00B35AF2" w:rsidRPr="00BB704D">
              <w:rPr>
                <w:lang w:val="ro-RO"/>
              </w:rPr>
              <w:t xml:space="preserve"> cu DN2)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Nod (DN2 cu DJ204E)</w:t>
            </w:r>
          </w:p>
        </w:tc>
      </w:tr>
      <w:tr w:rsidR="00B35AF2" w:rsidRPr="00BB704D" w14:paraId="2E11F2D1" w14:textId="77777777" w:rsidTr="008C2818">
        <w:tc>
          <w:tcPr>
            <w:tcW w:w="2875" w:type="dxa"/>
          </w:tcPr>
          <w:p w14:paraId="44FDEAC2" w14:textId="6565D368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Focșani</w:t>
            </w:r>
            <w:r w:rsidR="00B35AF2" w:rsidRPr="00BB704D">
              <w:rPr>
                <w:lang w:val="ro-RO"/>
              </w:rPr>
              <w:t xml:space="preserve"> - Bacau</w:t>
            </w:r>
          </w:p>
        </w:tc>
        <w:tc>
          <w:tcPr>
            <w:tcW w:w="3420" w:type="dxa"/>
          </w:tcPr>
          <w:p w14:paraId="5C23EEC4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 cu o lungime de aprox. 99km (km185+500 – km284+500)</w:t>
            </w:r>
          </w:p>
        </w:tc>
        <w:tc>
          <w:tcPr>
            <w:tcW w:w="3420" w:type="dxa"/>
          </w:tcPr>
          <w:p w14:paraId="698BAA52" w14:textId="77D3F83E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(DN2 cu DJ204E) pana la Nod (DN2 cu DN11).</w:t>
            </w:r>
          </w:p>
        </w:tc>
      </w:tr>
      <w:tr w:rsidR="00B35AF2" w:rsidRPr="00BB704D" w14:paraId="1B88AA96" w14:textId="77777777" w:rsidTr="008C2818">
        <w:tc>
          <w:tcPr>
            <w:tcW w:w="2875" w:type="dxa"/>
          </w:tcPr>
          <w:p w14:paraId="019D0C67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Bacau - Roman</w:t>
            </w:r>
          </w:p>
        </w:tc>
        <w:tc>
          <w:tcPr>
            <w:tcW w:w="3420" w:type="dxa"/>
          </w:tcPr>
          <w:p w14:paraId="00F1820B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 cu o lungime de aprox. 43.5km (km284+500 – km328+000)</w:t>
            </w:r>
          </w:p>
        </w:tc>
        <w:tc>
          <w:tcPr>
            <w:tcW w:w="3420" w:type="dxa"/>
          </w:tcPr>
          <w:p w14:paraId="4C16A36F" w14:textId="79C9936B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(DN2 cu DN11)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Nod (DN2 cu DN15D).</w:t>
            </w:r>
          </w:p>
        </w:tc>
      </w:tr>
      <w:tr w:rsidR="00B35AF2" w:rsidRPr="00BB704D" w14:paraId="5DB9E380" w14:textId="77777777" w:rsidTr="008C2818">
        <w:tc>
          <w:tcPr>
            <w:tcW w:w="2875" w:type="dxa"/>
          </w:tcPr>
          <w:p w14:paraId="6504EBC5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Roman - Suceava</w:t>
            </w:r>
          </w:p>
        </w:tc>
        <w:tc>
          <w:tcPr>
            <w:tcW w:w="3420" w:type="dxa"/>
          </w:tcPr>
          <w:p w14:paraId="08D5D603" w14:textId="46D2DE74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Drum National Principal DN2 cu o lungime de aprox. 103km (km328+000 – km431+000) la care se </w:t>
            </w:r>
            <w:r w:rsidR="008C2818" w:rsidRPr="00BB704D">
              <w:rPr>
                <w:lang w:val="ro-RO"/>
              </w:rPr>
              <w:t>adaugă</w:t>
            </w:r>
            <w:r w:rsidRPr="00BB704D">
              <w:rPr>
                <w:lang w:val="ro-RO"/>
              </w:rPr>
              <w:t xml:space="preserve"> VO Suceava de 13km</w:t>
            </w:r>
          </w:p>
        </w:tc>
        <w:tc>
          <w:tcPr>
            <w:tcW w:w="3420" w:type="dxa"/>
          </w:tcPr>
          <w:p w14:paraId="0E7FE4B8" w14:textId="6378CA86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(DN2 cu DN15D)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Nod (VO Suceava cu DN2).</w:t>
            </w:r>
          </w:p>
          <w:p w14:paraId="5B762016" w14:textId="2B2DC002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2 </w:t>
            </w:r>
            <w:r w:rsidR="008C2818" w:rsidRPr="00BB704D">
              <w:rPr>
                <w:lang w:val="ro-RO"/>
              </w:rPr>
              <w:t>î</w:t>
            </w:r>
            <w:r w:rsidRPr="00BB704D">
              <w:rPr>
                <w:lang w:val="ro-RO"/>
              </w:rPr>
              <w:t>n zona Suceava va folosi VO Suceava.</w:t>
            </w:r>
          </w:p>
        </w:tc>
      </w:tr>
      <w:tr w:rsidR="00B35AF2" w:rsidRPr="00BB704D" w14:paraId="4184AAB7" w14:textId="77777777" w:rsidTr="008C2818">
        <w:tc>
          <w:tcPr>
            <w:tcW w:w="2875" w:type="dxa"/>
          </w:tcPr>
          <w:p w14:paraId="3F599AD7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Suceava-Siret</w:t>
            </w:r>
          </w:p>
        </w:tc>
        <w:tc>
          <w:tcPr>
            <w:tcW w:w="3420" w:type="dxa"/>
          </w:tcPr>
          <w:p w14:paraId="6B95EED0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 cu o lungime de aprox. 36.5km (km443+000 – km479+500)</w:t>
            </w:r>
          </w:p>
        </w:tc>
        <w:tc>
          <w:tcPr>
            <w:tcW w:w="3420" w:type="dxa"/>
          </w:tcPr>
          <w:p w14:paraId="71F7910E" w14:textId="2BAE16AE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(VO Suceava cu DN2)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Nod (DN2 cu DN29C).</w:t>
            </w:r>
          </w:p>
        </w:tc>
      </w:tr>
      <w:tr w:rsidR="00B35AF2" w:rsidRPr="00BB704D" w14:paraId="63D8AF86" w14:textId="77777777" w:rsidTr="008C2818">
        <w:trPr>
          <w:trHeight w:val="809"/>
        </w:trPr>
        <w:tc>
          <w:tcPr>
            <w:tcW w:w="2875" w:type="dxa"/>
          </w:tcPr>
          <w:p w14:paraId="19960639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Siret - PTCF Siret</w:t>
            </w:r>
          </w:p>
        </w:tc>
        <w:tc>
          <w:tcPr>
            <w:tcW w:w="3420" w:type="dxa"/>
          </w:tcPr>
          <w:p w14:paraId="2B798715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 cu o lungime de aprox. 3km (km479+500 – km482+500)</w:t>
            </w:r>
          </w:p>
        </w:tc>
        <w:tc>
          <w:tcPr>
            <w:tcW w:w="3420" w:type="dxa"/>
          </w:tcPr>
          <w:p w14:paraId="70400A51" w14:textId="2BFF8350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(DN2 cu DN29C)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PTCF Siret.</w:t>
            </w:r>
          </w:p>
        </w:tc>
      </w:tr>
    </w:tbl>
    <w:p w14:paraId="0AD28951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49EA8F8A" w14:textId="77777777" w:rsidR="00B35AF2" w:rsidRPr="00BB704D" w:rsidRDefault="00B35AF2" w:rsidP="00B35AF2">
      <w:pPr>
        <w:spacing w:after="0" w:line="240" w:lineRule="auto"/>
        <w:ind w:left="0" w:firstLine="720"/>
        <w:rPr>
          <w:rFonts w:eastAsia="Calibri"/>
          <w:b/>
          <w:lang w:val="ro-RO"/>
        </w:rPr>
      </w:pPr>
    </w:p>
    <w:p w14:paraId="7E531E1C" w14:textId="77777777" w:rsidR="00BB704D" w:rsidRDefault="00BB704D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6E487483" w14:textId="77777777" w:rsidR="00BB704D" w:rsidRDefault="00BB704D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6A371F52" w14:textId="77777777" w:rsidR="00BB704D" w:rsidRDefault="00BB704D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6B8847C6" w14:textId="77777777" w:rsidR="00BB704D" w:rsidRDefault="00BB704D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4DA59D3A" w14:textId="77777777" w:rsidR="00BB704D" w:rsidRDefault="00BB704D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469173EE" w14:textId="6636569C" w:rsidR="00B35AF2" w:rsidRPr="00BB704D" w:rsidRDefault="00B35AF2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  <w:r w:rsidRPr="00BB704D">
        <w:rPr>
          <w:rFonts w:eastAsia="Calibri"/>
          <w:b/>
          <w:u w:val="single"/>
          <w:lang w:val="ro-RO"/>
        </w:rPr>
        <w:t>Culoarul 3</w:t>
      </w:r>
    </w:p>
    <w:p w14:paraId="55194049" w14:textId="77777777" w:rsidR="00B35AF2" w:rsidRPr="00BB704D" w:rsidRDefault="00B35AF2" w:rsidP="00B35AF2">
      <w:pPr>
        <w:spacing w:after="0" w:line="240" w:lineRule="auto"/>
        <w:ind w:left="0" w:firstLine="720"/>
        <w:rPr>
          <w:rFonts w:eastAsia="Calibri"/>
          <w:b/>
          <w:u w:val="single"/>
          <w:lang w:val="ro-RO"/>
        </w:rPr>
      </w:pPr>
    </w:p>
    <w:p w14:paraId="44C40DA8" w14:textId="5DCD4954" w:rsidR="00B35AF2" w:rsidRPr="00BB704D" w:rsidRDefault="008C2818" w:rsidP="008C2818">
      <w:pPr>
        <w:spacing w:after="0" w:line="240" w:lineRule="auto"/>
        <w:ind w:left="0"/>
        <w:contextualSpacing/>
        <w:rPr>
          <w:rFonts w:eastAsia="Calibri"/>
          <w:lang w:val="ro-RO"/>
        </w:rPr>
      </w:pPr>
      <w:r w:rsidRPr="00BB704D">
        <w:rPr>
          <w:rFonts w:eastAsia="Calibri"/>
          <w:b/>
          <w:lang w:val="ro-RO"/>
        </w:rPr>
        <w:t>Nădlac</w:t>
      </w:r>
      <w:r w:rsidR="00B35AF2" w:rsidRPr="00BB704D">
        <w:rPr>
          <w:rFonts w:eastAsia="Calibri"/>
          <w:lang w:val="ro-RO"/>
        </w:rPr>
        <w:t xml:space="preserve"> (</w:t>
      </w:r>
      <w:r w:rsidR="00B35AF2" w:rsidRPr="00BB704D">
        <w:rPr>
          <w:rFonts w:eastAsia="Calibri"/>
          <w:b/>
          <w:lang w:val="ro-RO"/>
        </w:rPr>
        <w:t>punct trecere frontier</w:t>
      </w:r>
      <w:r w:rsidRPr="00BB704D">
        <w:rPr>
          <w:rFonts w:eastAsia="Calibri"/>
          <w:b/>
          <w:lang w:val="ro-RO"/>
        </w:rPr>
        <w:t>ă</w:t>
      </w:r>
      <w:r w:rsidR="00B35AF2" w:rsidRPr="00BB704D">
        <w:rPr>
          <w:rFonts w:eastAsia="Calibri"/>
          <w:b/>
          <w:lang w:val="ro-RO"/>
        </w:rPr>
        <w:t xml:space="preserve">) - Arad – </w:t>
      </w:r>
      <w:r w:rsidRPr="00BB704D">
        <w:rPr>
          <w:rFonts w:eastAsia="Calibri"/>
          <w:b/>
          <w:lang w:val="ro-RO"/>
        </w:rPr>
        <w:t>Timișoara</w:t>
      </w:r>
      <w:r w:rsidR="00B35AF2" w:rsidRPr="00BB704D">
        <w:rPr>
          <w:rFonts w:eastAsia="Calibri"/>
          <w:b/>
          <w:lang w:val="ro-RO"/>
        </w:rPr>
        <w:t xml:space="preserve"> - Lugoj – </w:t>
      </w:r>
      <w:r w:rsidRPr="00BB704D">
        <w:rPr>
          <w:rFonts w:eastAsia="Calibri"/>
          <w:b/>
          <w:lang w:val="ro-RO"/>
        </w:rPr>
        <w:t>Caransebeș</w:t>
      </w:r>
      <w:r w:rsidR="00B35AF2" w:rsidRPr="00BB704D">
        <w:rPr>
          <w:rFonts w:eastAsia="Calibri"/>
          <w:b/>
          <w:lang w:val="ro-RO"/>
        </w:rPr>
        <w:t xml:space="preserve"> – </w:t>
      </w:r>
      <w:r w:rsidRPr="00BB704D">
        <w:rPr>
          <w:rFonts w:eastAsia="Calibri"/>
          <w:b/>
          <w:lang w:val="ro-RO"/>
        </w:rPr>
        <w:t>Orșova</w:t>
      </w:r>
      <w:r w:rsidR="00B35AF2" w:rsidRPr="00BB704D">
        <w:rPr>
          <w:rFonts w:eastAsia="Calibri"/>
          <w:b/>
          <w:lang w:val="ro-RO"/>
        </w:rPr>
        <w:t xml:space="preserve">- Drobeta Turnu Severin – </w:t>
      </w:r>
      <w:r w:rsidRPr="00BB704D">
        <w:rPr>
          <w:rFonts w:eastAsia="Calibri"/>
          <w:b/>
          <w:lang w:val="ro-RO"/>
        </w:rPr>
        <w:t>Ș</w:t>
      </w:r>
      <w:r w:rsidR="00B35AF2" w:rsidRPr="00BB704D">
        <w:rPr>
          <w:rFonts w:eastAsia="Calibri"/>
          <w:b/>
          <w:lang w:val="ro-RO"/>
        </w:rPr>
        <w:t>imian – Maglavit- Calafat (punct trecere frontier</w:t>
      </w:r>
      <w:r w:rsidRPr="00BB704D">
        <w:rPr>
          <w:rFonts w:eastAsia="Calibri"/>
          <w:b/>
          <w:lang w:val="ro-RO"/>
        </w:rPr>
        <w:t>ă</w:t>
      </w:r>
      <w:r w:rsidR="00B35AF2" w:rsidRPr="00BB704D">
        <w:rPr>
          <w:rFonts w:eastAsia="Calibri"/>
          <w:b/>
          <w:lang w:val="ro-RO"/>
        </w:rPr>
        <w:t>).</w:t>
      </w:r>
    </w:p>
    <w:p w14:paraId="304CB768" w14:textId="77777777" w:rsidR="00B35AF2" w:rsidRPr="00BB704D" w:rsidRDefault="00B35AF2" w:rsidP="00B35AF2">
      <w:pPr>
        <w:spacing w:after="200"/>
        <w:ind w:left="0"/>
        <w:jc w:val="left"/>
        <w:rPr>
          <w:rFonts w:eastAsia="Calibri"/>
          <w:lang w:val="ro-RO"/>
        </w:rPr>
      </w:pPr>
    </w:p>
    <w:tbl>
      <w:tblPr>
        <w:tblStyle w:val="Tabelgril2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B35AF2" w:rsidRPr="00BB704D" w14:paraId="56909C0F" w14:textId="77777777" w:rsidTr="008C2818">
        <w:tc>
          <w:tcPr>
            <w:tcW w:w="3276" w:type="dxa"/>
          </w:tcPr>
          <w:p w14:paraId="0A24CE4D" w14:textId="6A104DF6" w:rsidR="00B35AF2" w:rsidRPr="00BB704D" w:rsidRDefault="008C2818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Secțiune</w:t>
            </w:r>
          </w:p>
        </w:tc>
        <w:tc>
          <w:tcPr>
            <w:tcW w:w="3265" w:type="dxa"/>
          </w:tcPr>
          <w:p w14:paraId="410B1852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CLASIFICAT</w:t>
            </w:r>
          </w:p>
        </w:tc>
        <w:tc>
          <w:tcPr>
            <w:tcW w:w="2855" w:type="dxa"/>
          </w:tcPr>
          <w:p w14:paraId="61B0CC0B" w14:textId="212D04D5" w:rsidR="00B35AF2" w:rsidRPr="00BB704D" w:rsidRDefault="008C2818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Observații</w:t>
            </w:r>
          </w:p>
        </w:tc>
      </w:tr>
      <w:tr w:rsidR="00B35AF2" w:rsidRPr="00BB704D" w14:paraId="04B92885" w14:textId="77777777" w:rsidTr="008C2818">
        <w:tc>
          <w:tcPr>
            <w:tcW w:w="3276" w:type="dxa"/>
          </w:tcPr>
          <w:p w14:paraId="04BFD208" w14:textId="5FBE3ABC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N</w:t>
            </w:r>
            <w:r w:rsidR="008C2818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>DLAC – ARAD –TIMISOARA - LUGOJ</w:t>
            </w:r>
          </w:p>
        </w:tc>
        <w:tc>
          <w:tcPr>
            <w:tcW w:w="3265" w:type="dxa"/>
          </w:tcPr>
          <w:p w14:paraId="4DE92392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aprox. Km 584.8 – Km 459 L=125.8 km</w:t>
            </w:r>
          </w:p>
        </w:tc>
        <w:tc>
          <w:tcPr>
            <w:tcW w:w="2855" w:type="dxa"/>
          </w:tcPr>
          <w:p w14:paraId="04066764" w14:textId="76A57ED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se suprapune cu culoarul 3. Nod Rutier Balint spre Lugoj. De la nivelul acestui Nod Culoarul 3 </w:t>
            </w:r>
            <w:r w:rsidR="008C2818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zona de suprapunere cu culoarul 1.</w:t>
            </w:r>
          </w:p>
        </w:tc>
      </w:tr>
      <w:tr w:rsidR="00B35AF2" w:rsidRPr="00BB704D" w14:paraId="42F60767" w14:textId="77777777" w:rsidTr="008C2818">
        <w:tc>
          <w:tcPr>
            <w:tcW w:w="3276" w:type="dxa"/>
          </w:tcPr>
          <w:p w14:paraId="4E542AD7" w14:textId="7D91E575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LUGOJ (BALINT) – LUGOJ (Varianta de </w:t>
            </w:r>
            <w:r w:rsidR="008C2818" w:rsidRPr="00BB704D">
              <w:rPr>
                <w:lang w:val="ro-RO"/>
              </w:rPr>
              <w:t>Ocolire</w:t>
            </w:r>
            <w:r w:rsidRPr="00BB704D">
              <w:rPr>
                <w:lang w:val="ro-RO"/>
              </w:rPr>
              <w:t xml:space="preserve"> Lugoj)</w:t>
            </w:r>
          </w:p>
        </w:tc>
        <w:tc>
          <w:tcPr>
            <w:tcW w:w="3265" w:type="dxa"/>
          </w:tcPr>
          <w:p w14:paraId="0DFC609C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L= 6 km</w:t>
            </w:r>
          </w:p>
        </w:tc>
        <w:tc>
          <w:tcPr>
            <w:tcW w:w="2855" w:type="dxa"/>
          </w:tcPr>
          <w:p w14:paraId="261306B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</w:p>
        </w:tc>
      </w:tr>
      <w:tr w:rsidR="00B35AF2" w:rsidRPr="00BB704D" w14:paraId="4318B4FB" w14:textId="77777777" w:rsidTr="008C2818">
        <w:tc>
          <w:tcPr>
            <w:tcW w:w="3276" w:type="dxa"/>
          </w:tcPr>
          <w:p w14:paraId="7386E197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LUGOJ (Varianta de Ocolire Lugoj) – Drobeta Turnu Severin</w:t>
            </w:r>
          </w:p>
        </w:tc>
        <w:tc>
          <w:tcPr>
            <w:tcW w:w="3265" w:type="dxa"/>
          </w:tcPr>
          <w:p w14:paraId="188962A2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 6. De la Km 500+500 la Km aprox 333</w:t>
            </w:r>
          </w:p>
        </w:tc>
        <w:tc>
          <w:tcPr>
            <w:tcW w:w="2855" w:type="dxa"/>
          </w:tcPr>
          <w:p w14:paraId="69998F3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</w:p>
        </w:tc>
      </w:tr>
      <w:tr w:rsidR="00B35AF2" w:rsidRPr="00BB704D" w14:paraId="53663122" w14:textId="77777777" w:rsidTr="008C2818">
        <w:tc>
          <w:tcPr>
            <w:tcW w:w="3276" w:type="dxa"/>
          </w:tcPr>
          <w:p w14:paraId="25E3E644" w14:textId="261E65BA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Drobeta Turnu Severin – Calafat (</w:t>
            </w:r>
            <w:r w:rsidR="008C2818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DN 6 cu DN56)</w:t>
            </w:r>
          </w:p>
        </w:tc>
        <w:tc>
          <w:tcPr>
            <w:tcW w:w="3265" w:type="dxa"/>
          </w:tcPr>
          <w:p w14:paraId="33057374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secundar DN 56 A. Km 0+000 Km 79+000. Lungime 79 de km</w:t>
            </w:r>
          </w:p>
        </w:tc>
        <w:tc>
          <w:tcPr>
            <w:tcW w:w="2855" w:type="dxa"/>
          </w:tcPr>
          <w:p w14:paraId="732AFE2E" w14:textId="202F6164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Traseul se suprapune peste </w:t>
            </w:r>
            <w:r w:rsidR="008C2818" w:rsidRPr="00BB704D">
              <w:rPr>
                <w:lang w:val="ro-RO"/>
              </w:rPr>
              <w:t>varianta</w:t>
            </w:r>
            <w:r w:rsidRPr="00BB704D">
              <w:rPr>
                <w:lang w:val="ro-RO"/>
              </w:rPr>
              <w:t xml:space="preserve"> de ocolire a Mun</w:t>
            </w:r>
            <w:r w:rsidR="008C2818" w:rsidRPr="00BB704D">
              <w:rPr>
                <w:lang w:val="ro-RO"/>
              </w:rPr>
              <w:t>icipiului</w:t>
            </w:r>
            <w:r w:rsidRPr="00BB704D">
              <w:rPr>
                <w:lang w:val="ro-RO"/>
              </w:rPr>
              <w:t xml:space="preserve"> Drobeta Turnu Severin </w:t>
            </w:r>
          </w:p>
        </w:tc>
      </w:tr>
      <w:tr w:rsidR="00B35AF2" w:rsidRPr="00BB704D" w14:paraId="40FFF1C5" w14:textId="77777777" w:rsidTr="008C2818">
        <w:tc>
          <w:tcPr>
            <w:tcW w:w="3276" w:type="dxa"/>
          </w:tcPr>
          <w:p w14:paraId="1277BA19" w14:textId="3B118F3E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Calafat (</w:t>
            </w:r>
            <w:r w:rsidR="008C2818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DN 6 cu DN56) – PCTF CALAFAT</w:t>
            </w:r>
          </w:p>
        </w:tc>
        <w:tc>
          <w:tcPr>
            <w:tcW w:w="3265" w:type="dxa"/>
          </w:tcPr>
          <w:p w14:paraId="162B1545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 56. Km 71+000 Km 84+000. Lungime 13 km.</w:t>
            </w:r>
          </w:p>
        </w:tc>
        <w:tc>
          <w:tcPr>
            <w:tcW w:w="2855" w:type="dxa"/>
          </w:tcPr>
          <w:p w14:paraId="0DDBB6C9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</w:p>
        </w:tc>
      </w:tr>
    </w:tbl>
    <w:p w14:paraId="112040A0" w14:textId="77777777" w:rsidR="008C2818" w:rsidRPr="00BB704D" w:rsidRDefault="008C2818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6DC7BB4F" w14:textId="77777777" w:rsidR="008C2818" w:rsidRPr="00BB704D" w:rsidRDefault="008C2818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4CE8B71D" w14:textId="77777777" w:rsidR="008C2818" w:rsidRPr="00BB704D" w:rsidRDefault="008C2818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0FC42BBC" w14:textId="2269B8F1" w:rsidR="00B35AF2" w:rsidRPr="00BB704D" w:rsidRDefault="00B35AF2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  <w:r w:rsidRPr="00BB704D">
        <w:rPr>
          <w:rFonts w:eastAsia="Calibri"/>
          <w:b/>
          <w:u w:val="single"/>
          <w:lang w:val="ro-RO"/>
        </w:rPr>
        <w:t>Culoarul 4</w:t>
      </w:r>
    </w:p>
    <w:p w14:paraId="73CE7986" w14:textId="4D0C2E78" w:rsidR="00B35AF2" w:rsidRPr="00BB704D" w:rsidRDefault="008C2818" w:rsidP="00B35AF2">
      <w:pPr>
        <w:spacing w:after="0" w:line="240" w:lineRule="auto"/>
        <w:ind w:left="0"/>
        <w:rPr>
          <w:rFonts w:eastAsia="Calibri"/>
          <w:b/>
          <w:lang w:val="ro-RO"/>
        </w:rPr>
      </w:pPr>
      <w:r w:rsidRPr="00BB704D">
        <w:rPr>
          <w:rFonts w:eastAsia="Calibri"/>
          <w:b/>
          <w:lang w:val="ro-RO"/>
        </w:rPr>
        <w:t>Moravița</w:t>
      </w:r>
      <w:r w:rsidR="00B35AF2" w:rsidRPr="00BB704D">
        <w:rPr>
          <w:rFonts w:eastAsia="Calibri"/>
          <w:b/>
          <w:lang w:val="ro-RO"/>
        </w:rPr>
        <w:t xml:space="preserve"> (punct trecere frontier</w:t>
      </w:r>
      <w:r w:rsidRPr="00BB704D">
        <w:rPr>
          <w:rFonts w:eastAsia="Calibri"/>
          <w:b/>
          <w:lang w:val="ro-RO"/>
        </w:rPr>
        <w:t>ă</w:t>
      </w:r>
      <w:r w:rsidR="00B35AF2" w:rsidRPr="00BB704D">
        <w:rPr>
          <w:rFonts w:eastAsia="Calibri"/>
          <w:b/>
          <w:lang w:val="ro-RO"/>
        </w:rPr>
        <w:t xml:space="preserve">) – </w:t>
      </w:r>
      <w:r w:rsidRPr="00BB704D">
        <w:rPr>
          <w:rFonts w:eastAsia="Calibri"/>
          <w:b/>
          <w:lang w:val="ro-RO"/>
        </w:rPr>
        <w:t>Timișoara</w:t>
      </w:r>
      <w:r w:rsidR="00B35AF2" w:rsidRPr="00BB704D">
        <w:rPr>
          <w:rFonts w:eastAsia="Calibri"/>
          <w:b/>
          <w:lang w:val="ro-RO"/>
        </w:rPr>
        <w:t xml:space="preserve"> – Arad – Oradea- Satu Mare – Halmeu (punct trecere frontier</w:t>
      </w:r>
      <w:r w:rsidRPr="00BB704D">
        <w:rPr>
          <w:rFonts w:eastAsia="Calibri"/>
          <w:b/>
          <w:lang w:val="ro-RO"/>
        </w:rPr>
        <w:t>ă</w:t>
      </w:r>
      <w:r w:rsidR="00B35AF2" w:rsidRPr="00BB704D">
        <w:rPr>
          <w:rFonts w:eastAsia="Calibri"/>
          <w:b/>
          <w:lang w:val="ro-RO"/>
        </w:rPr>
        <w:t>).</w:t>
      </w:r>
    </w:p>
    <w:p w14:paraId="53190CA7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lang w:val="ro-RO"/>
        </w:rPr>
      </w:pPr>
    </w:p>
    <w:tbl>
      <w:tblPr>
        <w:tblStyle w:val="Tabelgril2"/>
        <w:tblW w:w="0" w:type="auto"/>
        <w:tblLook w:val="04A0" w:firstRow="1" w:lastRow="0" w:firstColumn="1" w:lastColumn="0" w:noHBand="0" w:noVBand="1"/>
      </w:tblPr>
      <w:tblGrid>
        <w:gridCol w:w="3325"/>
        <w:gridCol w:w="3240"/>
        <w:gridCol w:w="3145"/>
      </w:tblGrid>
      <w:tr w:rsidR="00B35AF2" w:rsidRPr="00BB704D" w14:paraId="5D3E85DC" w14:textId="77777777" w:rsidTr="008C2818">
        <w:tc>
          <w:tcPr>
            <w:tcW w:w="3325" w:type="dxa"/>
          </w:tcPr>
          <w:p w14:paraId="03074FFE" w14:textId="5AAB0E02" w:rsidR="00B35AF2" w:rsidRPr="00BB704D" w:rsidRDefault="008C2818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Secțiune</w:t>
            </w:r>
          </w:p>
        </w:tc>
        <w:tc>
          <w:tcPr>
            <w:tcW w:w="3240" w:type="dxa"/>
          </w:tcPr>
          <w:p w14:paraId="4A947746" w14:textId="77777777" w:rsidR="00B35AF2" w:rsidRPr="00BB704D" w:rsidRDefault="00B35AF2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Drum Clasificat</w:t>
            </w:r>
          </w:p>
        </w:tc>
        <w:tc>
          <w:tcPr>
            <w:tcW w:w="3145" w:type="dxa"/>
          </w:tcPr>
          <w:p w14:paraId="3CB09485" w14:textId="4FB846C2" w:rsidR="00B35AF2" w:rsidRPr="00BB704D" w:rsidRDefault="008C2818" w:rsidP="00B35AF2">
            <w:pPr>
              <w:spacing w:after="0" w:line="240" w:lineRule="auto"/>
              <w:ind w:left="0"/>
              <w:jc w:val="center"/>
              <w:rPr>
                <w:b/>
                <w:lang w:val="ro-RO"/>
              </w:rPr>
            </w:pPr>
            <w:r w:rsidRPr="00BB704D">
              <w:rPr>
                <w:b/>
                <w:lang w:val="ro-RO"/>
              </w:rPr>
              <w:t>Observații</w:t>
            </w:r>
          </w:p>
        </w:tc>
      </w:tr>
      <w:tr w:rsidR="00B35AF2" w:rsidRPr="00BB704D" w14:paraId="1702285C" w14:textId="77777777" w:rsidTr="008C2818">
        <w:trPr>
          <w:trHeight w:val="1025"/>
        </w:trPr>
        <w:tc>
          <w:tcPr>
            <w:tcW w:w="3325" w:type="dxa"/>
          </w:tcPr>
          <w:p w14:paraId="42A23711" w14:textId="316F6EAB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 xml:space="preserve">PCTF </w:t>
            </w:r>
            <w:r w:rsidR="008C2818" w:rsidRPr="00BB704D">
              <w:rPr>
                <w:lang w:val="ro-RO"/>
              </w:rPr>
              <w:t>Moravița</w:t>
            </w:r>
            <w:r w:rsidRPr="00BB704D">
              <w:rPr>
                <w:lang w:val="ro-RO"/>
              </w:rPr>
              <w:t xml:space="preserve"> - </w:t>
            </w:r>
            <w:r w:rsidR="008C2818" w:rsidRPr="00BB704D">
              <w:rPr>
                <w:lang w:val="ro-RO"/>
              </w:rPr>
              <w:t>Timișoara</w:t>
            </w:r>
          </w:p>
        </w:tc>
        <w:tc>
          <w:tcPr>
            <w:tcW w:w="3240" w:type="dxa"/>
          </w:tcPr>
          <w:p w14:paraId="64276176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DN59 cu o lungime de aprox. 63.5km (km63+500 – km0+000)</w:t>
            </w:r>
          </w:p>
        </w:tc>
        <w:tc>
          <w:tcPr>
            <w:tcW w:w="3145" w:type="dxa"/>
          </w:tcPr>
          <w:p w14:paraId="55D2E759" w14:textId="7A9EAF44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PCTF </w:t>
            </w:r>
            <w:r w:rsidRPr="00BB704D">
              <w:rPr>
                <w:lang w:val="ro-RO"/>
              </w:rPr>
              <w:t>Moravița</w:t>
            </w:r>
            <w:r w:rsidR="00B35AF2" w:rsidRPr="00BB704D">
              <w:rPr>
                <w:lang w:val="ro-RO"/>
              </w:rPr>
              <w:t xml:space="preserve">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Nod (DN59 cu DN69)</w:t>
            </w:r>
          </w:p>
        </w:tc>
      </w:tr>
      <w:tr w:rsidR="00B35AF2" w:rsidRPr="00BB704D" w14:paraId="1001CB73" w14:textId="77777777" w:rsidTr="008C2818">
        <w:tc>
          <w:tcPr>
            <w:tcW w:w="3325" w:type="dxa"/>
          </w:tcPr>
          <w:p w14:paraId="48D321E5" w14:textId="5F08ABC7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Timișoara</w:t>
            </w:r>
            <w:r w:rsidR="00B35AF2" w:rsidRPr="00BB704D">
              <w:rPr>
                <w:lang w:val="ro-RO"/>
              </w:rPr>
              <w:t xml:space="preserve"> - Arad</w:t>
            </w:r>
          </w:p>
        </w:tc>
        <w:tc>
          <w:tcPr>
            <w:tcW w:w="3240" w:type="dxa"/>
          </w:tcPr>
          <w:p w14:paraId="66C82B2D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DN69 cu o lungime de aprox. 24km (km0+000 – km24+000),</w:t>
            </w:r>
          </w:p>
          <w:p w14:paraId="282D4726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DJ693 cu o lungime se aprox. 7km ,</w:t>
            </w:r>
          </w:p>
          <w:p w14:paraId="6C0F4290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1 cu o lungime de aprox. 18km (km518+000 – 536+000),</w:t>
            </w:r>
          </w:p>
          <w:p w14:paraId="20796C46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DN69 cu o lungime de aprox. 6.5km (km46+000-km52+500),</w:t>
            </w:r>
          </w:p>
          <w:p w14:paraId="6D3B8AE0" w14:textId="48E20576" w:rsidR="00B35AF2" w:rsidRPr="00BB704D" w:rsidRDefault="008C2818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are o lungime total</w:t>
            </w:r>
            <w:r w:rsidRPr="00BB704D">
              <w:rPr>
                <w:lang w:val="ro-RO"/>
              </w:rPr>
              <w:t>ă</w:t>
            </w:r>
            <w:r w:rsidR="00B35AF2" w:rsidRPr="00BB704D">
              <w:rPr>
                <w:lang w:val="ro-RO"/>
              </w:rPr>
              <w:t xml:space="preserve"> de 55</w:t>
            </w:r>
            <w:r w:rsidRPr="00BB704D">
              <w:rPr>
                <w:lang w:val="ro-RO"/>
              </w:rPr>
              <w:t>,</w:t>
            </w:r>
            <w:r w:rsidR="00B35AF2" w:rsidRPr="00BB704D">
              <w:rPr>
                <w:lang w:val="ro-RO"/>
              </w:rPr>
              <w:t>5</w:t>
            </w:r>
            <w:r w:rsidRPr="00BB704D">
              <w:rPr>
                <w:lang w:val="ro-RO"/>
              </w:rPr>
              <w:t xml:space="preserve"> </w:t>
            </w:r>
            <w:r w:rsidR="00B35AF2" w:rsidRPr="00BB704D">
              <w:rPr>
                <w:lang w:val="ro-RO"/>
              </w:rPr>
              <w:t>km.</w:t>
            </w:r>
          </w:p>
        </w:tc>
        <w:tc>
          <w:tcPr>
            <w:tcW w:w="3145" w:type="dxa"/>
          </w:tcPr>
          <w:p w14:paraId="204B9E3A" w14:textId="18AA60CD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cu (DN59 cu DN69)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(DN69 cu DN79)</w:t>
            </w:r>
          </w:p>
        </w:tc>
      </w:tr>
      <w:tr w:rsidR="00B35AF2" w:rsidRPr="00BB704D" w14:paraId="7153176C" w14:textId="77777777" w:rsidTr="008C2818">
        <w:tc>
          <w:tcPr>
            <w:tcW w:w="3325" w:type="dxa"/>
          </w:tcPr>
          <w:p w14:paraId="2FE6ACFB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Arad - Oradea</w:t>
            </w:r>
          </w:p>
        </w:tc>
        <w:tc>
          <w:tcPr>
            <w:tcW w:w="3240" w:type="dxa"/>
          </w:tcPr>
          <w:p w14:paraId="3F86E77C" w14:textId="4A3F285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</w:t>
            </w:r>
            <w:r w:rsidR="008C2818" w:rsidRPr="00BB704D">
              <w:rPr>
                <w:lang w:val="ro-RO"/>
              </w:rPr>
              <w:t>ț</w:t>
            </w:r>
            <w:r w:rsidRPr="00BB704D">
              <w:rPr>
                <w:lang w:val="ro-RO"/>
              </w:rPr>
              <w:t>ional Principal DN79 cu o lungime de aprox. 116km (km0+000 – km116+000)</w:t>
            </w:r>
          </w:p>
        </w:tc>
        <w:tc>
          <w:tcPr>
            <w:tcW w:w="3145" w:type="dxa"/>
          </w:tcPr>
          <w:p w14:paraId="356B52C5" w14:textId="6B2270D2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cu (DN69 cu DN79) </w:t>
            </w:r>
            <w:r w:rsidRPr="00BB704D">
              <w:rPr>
                <w:lang w:val="ro-RO"/>
              </w:rPr>
              <w:t xml:space="preserve">până </w:t>
            </w:r>
            <w:r w:rsidR="00B35AF2" w:rsidRPr="00BB704D">
              <w:rPr>
                <w:lang w:val="ro-RO"/>
              </w:rPr>
              <w:t>la (DN79 cu DN19)</w:t>
            </w:r>
          </w:p>
        </w:tc>
      </w:tr>
      <w:tr w:rsidR="00B35AF2" w:rsidRPr="00BB704D" w14:paraId="61A4DFD3" w14:textId="77777777" w:rsidTr="008C2818">
        <w:tc>
          <w:tcPr>
            <w:tcW w:w="3325" w:type="dxa"/>
          </w:tcPr>
          <w:p w14:paraId="1BB66B7E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Oradea - Satu Mare</w:t>
            </w:r>
          </w:p>
        </w:tc>
        <w:tc>
          <w:tcPr>
            <w:tcW w:w="3240" w:type="dxa"/>
          </w:tcPr>
          <w:p w14:paraId="404691EC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DN19 cu o lungime de aprox. 131km (km0+000 – km131+000)</w:t>
            </w:r>
          </w:p>
        </w:tc>
        <w:tc>
          <w:tcPr>
            <w:tcW w:w="3145" w:type="dxa"/>
          </w:tcPr>
          <w:p w14:paraId="6E58D9B5" w14:textId="57595B8F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cu (DN19 cu DN79) </w:t>
            </w:r>
            <w:r w:rsidRPr="00BB704D">
              <w:rPr>
                <w:lang w:val="ro-RO"/>
              </w:rPr>
              <w:t xml:space="preserve">până </w:t>
            </w:r>
            <w:r w:rsidR="00B35AF2" w:rsidRPr="00BB704D">
              <w:rPr>
                <w:lang w:val="ro-RO"/>
              </w:rPr>
              <w:t>la (DN19 cu DN19A)</w:t>
            </w:r>
          </w:p>
        </w:tc>
      </w:tr>
      <w:tr w:rsidR="00B35AF2" w:rsidRPr="00BB704D" w14:paraId="6EC99B98" w14:textId="77777777" w:rsidTr="008C2818">
        <w:tc>
          <w:tcPr>
            <w:tcW w:w="3325" w:type="dxa"/>
          </w:tcPr>
          <w:p w14:paraId="0D2B9139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Satu Mare - PTCF Halmeu</w:t>
            </w:r>
          </w:p>
        </w:tc>
        <w:tc>
          <w:tcPr>
            <w:tcW w:w="3240" w:type="dxa"/>
          </w:tcPr>
          <w:p w14:paraId="5B6EFCF0" w14:textId="4074B15F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</w:t>
            </w:r>
            <w:r w:rsidR="008C2818" w:rsidRPr="00BB704D">
              <w:rPr>
                <w:lang w:val="ro-RO"/>
              </w:rPr>
              <w:t>ț</w:t>
            </w:r>
            <w:r w:rsidRPr="00BB704D">
              <w:rPr>
                <w:lang w:val="ro-RO"/>
              </w:rPr>
              <w:t xml:space="preserve">ional Principal DN19 cu o lungime de aprox. 131km (km0+000 – km131+000) – </w:t>
            </w:r>
          </w:p>
          <w:p w14:paraId="4BEA7D18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Drum National Principal DN1C cu o lungime de aprox. 16.5km (km200+000 – km216+500)</w:t>
            </w:r>
          </w:p>
          <w:p w14:paraId="7DCDEFDC" w14:textId="77777777" w:rsidR="00B35AF2" w:rsidRPr="00BB704D" w:rsidRDefault="00B35AF2" w:rsidP="00B35AF2">
            <w:pPr>
              <w:spacing w:after="0" w:line="240" w:lineRule="auto"/>
              <w:ind w:left="0"/>
              <w:rPr>
                <w:lang w:val="ro-RO"/>
              </w:rPr>
            </w:pPr>
          </w:p>
        </w:tc>
        <w:tc>
          <w:tcPr>
            <w:tcW w:w="3145" w:type="dxa"/>
          </w:tcPr>
          <w:p w14:paraId="6077CB92" w14:textId="11F947B3" w:rsidR="00B35AF2" w:rsidRPr="00BB704D" w:rsidRDefault="008C2818" w:rsidP="00B35AF2">
            <w:pPr>
              <w:spacing w:after="0" w:line="240" w:lineRule="auto"/>
              <w:ind w:left="0"/>
              <w:rPr>
                <w:lang w:val="ro-RO"/>
              </w:rPr>
            </w:pPr>
            <w:r w:rsidRPr="00BB704D">
              <w:rPr>
                <w:lang w:val="ro-RO"/>
              </w:rPr>
              <w:t>Secțiunea</w:t>
            </w:r>
            <w:r w:rsidR="00B35AF2" w:rsidRPr="00BB704D">
              <w:rPr>
                <w:lang w:val="ro-RO"/>
              </w:rPr>
              <w:t xml:space="preserve"> aceasta </w:t>
            </w:r>
            <w:r w:rsidRPr="00BB704D">
              <w:rPr>
                <w:lang w:val="ro-RO"/>
              </w:rPr>
              <w:t>începe</w:t>
            </w:r>
            <w:r w:rsidR="00B35AF2" w:rsidRPr="00BB704D">
              <w:rPr>
                <w:lang w:val="ro-RO"/>
              </w:rPr>
              <w:t xml:space="preserve"> de la Nod cu (DN19 cu DN19A) </w:t>
            </w:r>
            <w:r w:rsidRPr="00BB704D">
              <w:rPr>
                <w:lang w:val="ro-RO"/>
              </w:rPr>
              <w:t>până</w:t>
            </w:r>
            <w:r w:rsidR="00B35AF2" w:rsidRPr="00BB704D">
              <w:rPr>
                <w:lang w:val="ro-RO"/>
              </w:rPr>
              <w:t xml:space="preserve"> la PCTF Halmeu</w:t>
            </w:r>
          </w:p>
        </w:tc>
      </w:tr>
    </w:tbl>
    <w:p w14:paraId="47630437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lang w:val="ro-RO"/>
        </w:rPr>
      </w:pPr>
    </w:p>
    <w:p w14:paraId="3CA57E55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lang w:val="ro-RO"/>
        </w:rPr>
      </w:pPr>
    </w:p>
    <w:p w14:paraId="38ED6DE7" w14:textId="77777777" w:rsidR="008C2818" w:rsidRPr="00BB704D" w:rsidRDefault="008C2818" w:rsidP="00B35AF2">
      <w:pPr>
        <w:spacing w:after="0" w:line="240" w:lineRule="auto"/>
        <w:ind w:left="1080"/>
        <w:contextualSpacing/>
        <w:rPr>
          <w:rFonts w:eastAsia="Calibri"/>
          <w:b/>
          <w:u w:val="single"/>
          <w:lang w:val="ro-RO"/>
        </w:rPr>
      </w:pPr>
    </w:p>
    <w:p w14:paraId="0E34EA71" w14:textId="77777777" w:rsidR="00B35AF2" w:rsidRPr="00BB704D" w:rsidRDefault="00B35AF2" w:rsidP="008C2818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  <w:bookmarkStart w:id="1" w:name="_GoBack"/>
      <w:r w:rsidRPr="00BB704D">
        <w:rPr>
          <w:rFonts w:eastAsia="Calibri"/>
          <w:b/>
          <w:u w:val="single"/>
          <w:lang w:val="ro-RO"/>
        </w:rPr>
        <w:t>Culoarul 5</w:t>
      </w:r>
    </w:p>
    <w:p w14:paraId="1F12A235" w14:textId="77777777" w:rsidR="00B35AF2" w:rsidRPr="00BB704D" w:rsidRDefault="00B35AF2" w:rsidP="00B35AF2">
      <w:pPr>
        <w:spacing w:after="0" w:line="240" w:lineRule="auto"/>
        <w:ind w:left="0" w:firstLine="720"/>
        <w:rPr>
          <w:rFonts w:eastAsia="Calibri"/>
          <w:b/>
          <w:u w:val="single"/>
          <w:lang w:val="ro-RO"/>
        </w:rPr>
      </w:pPr>
    </w:p>
    <w:p w14:paraId="28E584BA" w14:textId="078731FF" w:rsidR="00B35AF2" w:rsidRPr="00BB704D" w:rsidRDefault="008C2818" w:rsidP="00B35AF2">
      <w:pPr>
        <w:spacing w:after="0" w:line="240" w:lineRule="auto"/>
        <w:ind w:left="0"/>
        <w:rPr>
          <w:rFonts w:eastAsia="Calibri"/>
          <w:b/>
          <w:lang w:val="ro-RO"/>
        </w:rPr>
      </w:pPr>
      <w:r w:rsidRPr="00BB704D">
        <w:rPr>
          <w:rFonts w:eastAsia="Calibri"/>
          <w:b/>
          <w:lang w:val="ro-RO"/>
        </w:rPr>
        <w:t>Nădlac</w:t>
      </w:r>
      <w:r w:rsidR="00B35AF2" w:rsidRPr="00BB704D">
        <w:rPr>
          <w:rFonts w:eastAsia="Calibri"/>
          <w:b/>
          <w:lang w:val="ro-RO"/>
        </w:rPr>
        <w:t xml:space="preserve"> (punct trecere frontier</w:t>
      </w:r>
      <w:r w:rsidRPr="00BB704D">
        <w:rPr>
          <w:rFonts w:eastAsia="Calibri"/>
          <w:b/>
          <w:lang w:val="ro-RO"/>
        </w:rPr>
        <w:t>ă</w:t>
      </w:r>
      <w:r w:rsidR="00B35AF2" w:rsidRPr="00BB704D">
        <w:rPr>
          <w:rFonts w:eastAsia="Calibri"/>
          <w:b/>
          <w:lang w:val="ro-RO"/>
        </w:rPr>
        <w:t xml:space="preserve">)- Arad – </w:t>
      </w:r>
      <w:r w:rsidRPr="00BB704D">
        <w:rPr>
          <w:rFonts w:eastAsia="Calibri"/>
          <w:b/>
          <w:lang w:val="ro-RO"/>
        </w:rPr>
        <w:t>Timișoara</w:t>
      </w:r>
      <w:r w:rsidR="00B35AF2" w:rsidRPr="00BB704D">
        <w:rPr>
          <w:rFonts w:eastAsia="Calibri"/>
          <w:b/>
          <w:lang w:val="ro-RO"/>
        </w:rPr>
        <w:t xml:space="preserve"> – Lugoj – Ilia – Deva – Simeria – </w:t>
      </w:r>
      <w:r w:rsidRPr="00BB704D">
        <w:rPr>
          <w:rFonts w:eastAsia="Calibri"/>
          <w:b/>
          <w:lang w:val="ro-RO"/>
        </w:rPr>
        <w:t>Sebeș</w:t>
      </w:r>
      <w:r w:rsidR="00B35AF2" w:rsidRPr="00BB704D">
        <w:rPr>
          <w:rFonts w:eastAsia="Calibri"/>
          <w:b/>
          <w:lang w:val="ro-RO"/>
        </w:rPr>
        <w:t xml:space="preserve"> – Sibiu – </w:t>
      </w:r>
      <w:r w:rsidRPr="00BB704D">
        <w:rPr>
          <w:rFonts w:eastAsia="Calibri"/>
          <w:b/>
          <w:lang w:val="ro-RO"/>
        </w:rPr>
        <w:t>Brașov</w:t>
      </w:r>
      <w:r w:rsidR="00B35AF2" w:rsidRPr="00BB704D">
        <w:rPr>
          <w:rFonts w:eastAsia="Calibri"/>
          <w:b/>
          <w:lang w:val="ro-RO"/>
        </w:rPr>
        <w:t xml:space="preserve"> – </w:t>
      </w:r>
      <w:r w:rsidRPr="00BB704D">
        <w:rPr>
          <w:rFonts w:eastAsia="Calibri"/>
          <w:b/>
          <w:lang w:val="ro-RO"/>
        </w:rPr>
        <w:t>Târgu</w:t>
      </w:r>
      <w:r w:rsidR="00B35AF2" w:rsidRPr="00BB704D">
        <w:rPr>
          <w:rFonts w:eastAsia="Calibri"/>
          <w:b/>
          <w:lang w:val="ro-RO"/>
        </w:rPr>
        <w:t xml:space="preserve"> Secuiesc – </w:t>
      </w:r>
      <w:r w:rsidRPr="00BB704D">
        <w:rPr>
          <w:rFonts w:eastAsia="Calibri"/>
          <w:b/>
          <w:lang w:val="ro-RO"/>
        </w:rPr>
        <w:t>Lepșa</w:t>
      </w:r>
      <w:r w:rsidR="00B35AF2" w:rsidRPr="00BB704D">
        <w:rPr>
          <w:rFonts w:eastAsia="Calibri"/>
          <w:b/>
          <w:lang w:val="ro-RO"/>
        </w:rPr>
        <w:t xml:space="preserve"> – </w:t>
      </w:r>
      <w:r w:rsidRPr="00BB704D">
        <w:rPr>
          <w:rFonts w:eastAsia="Calibri"/>
          <w:b/>
          <w:lang w:val="ro-RO"/>
        </w:rPr>
        <w:t>Focșani</w:t>
      </w:r>
      <w:r w:rsidR="00B35AF2" w:rsidRPr="00BB704D">
        <w:rPr>
          <w:rFonts w:eastAsia="Calibri"/>
          <w:b/>
          <w:lang w:val="ro-RO"/>
        </w:rPr>
        <w:t xml:space="preserve"> – Tesila – Tecuci – </w:t>
      </w:r>
      <w:r w:rsidRPr="00BB704D">
        <w:rPr>
          <w:rFonts w:eastAsia="Calibri"/>
          <w:b/>
          <w:lang w:val="ro-RO"/>
        </w:rPr>
        <w:t>Bârlad</w:t>
      </w:r>
      <w:r w:rsidR="00B35AF2" w:rsidRPr="00BB704D">
        <w:rPr>
          <w:rFonts w:eastAsia="Calibri"/>
          <w:b/>
          <w:lang w:val="ro-RO"/>
        </w:rPr>
        <w:t xml:space="preserve"> – </w:t>
      </w:r>
      <w:r w:rsidRPr="00BB704D">
        <w:rPr>
          <w:rFonts w:eastAsia="Calibri"/>
          <w:b/>
          <w:lang w:val="ro-RO"/>
        </w:rPr>
        <w:t>Huși</w:t>
      </w:r>
      <w:r w:rsidR="00B35AF2" w:rsidRPr="00BB704D">
        <w:rPr>
          <w:rFonts w:eastAsia="Calibri"/>
          <w:b/>
          <w:lang w:val="ro-RO"/>
        </w:rPr>
        <w:t xml:space="preserve"> – Albi</w:t>
      </w:r>
      <w:r w:rsidRPr="00BB704D">
        <w:rPr>
          <w:rFonts w:eastAsia="Calibri"/>
          <w:b/>
          <w:lang w:val="ro-RO"/>
        </w:rPr>
        <w:t>ț</w:t>
      </w:r>
      <w:r w:rsidR="00B35AF2" w:rsidRPr="00BB704D">
        <w:rPr>
          <w:rFonts w:eastAsia="Calibri"/>
          <w:b/>
          <w:lang w:val="ro-RO"/>
        </w:rPr>
        <w:t>a (punct trecere frontier</w:t>
      </w:r>
      <w:r w:rsidRPr="00BB704D">
        <w:rPr>
          <w:rFonts w:eastAsia="Calibri"/>
          <w:b/>
          <w:lang w:val="ro-RO"/>
        </w:rPr>
        <w:t>ă</w:t>
      </w:r>
      <w:r w:rsidR="00B35AF2" w:rsidRPr="00BB704D">
        <w:rPr>
          <w:rFonts w:eastAsia="Calibri"/>
          <w:b/>
          <w:lang w:val="ro-RO"/>
        </w:rPr>
        <w:t>).</w:t>
      </w:r>
    </w:p>
    <w:bookmarkEnd w:id="1"/>
    <w:p w14:paraId="08219343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lang w:val="ro-RO"/>
        </w:rPr>
      </w:pPr>
    </w:p>
    <w:p w14:paraId="0B1B33F4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lang w:val="ro-RO"/>
        </w:rPr>
      </w:pPr>
    </w:p>
    <w:p w14:paraId="2DA4DD7A" w14:textId="556D44E0" w:rsidR="00B35AF2" w:rsidRPr="00BB704D" w:rsidRDefault="00B35AF2" w:rsidP="00B35AF2">
      <w:pPr>
        <w:spacing w:after="200"/>
        <w:ind w:left="0"/>
        <w:jc w:val="left"/>
        <w:rPr>
          <w:rFonts w:eastAsia="Calibri"/>
          <w:lang w:val="ro-RO"/>
        </w:rPr>
      </w:pPr>
      <w:r w:rsidRPr="00BB704D">
        <w:rPr>
          <w:rFonts w:eastAsia="Calibri"/>
          <w:lang w:val="ro-RO"/>
        </w:rPr>
        <w:t xml:space="preserve">Culoarul 5 </w:t>
      </w:r>
      <w:r w:rsidR="008C2818" w:rsidRPr="00BB704D">
        <w:rPr>
          <w:rFonts w:eastAsia="Calibri"/>
          <w:lang w:val="ro-RO"/>
        </w:rPr>
        <w:t>î</w:t>
      </w:r>
      <w:r w:rsidRPr="00BB704D">
        <w:rPr>
          <w:rFonts w:eastAsia="Calibri"/>
          <w:lang w:val="ro-RO"/>
        </w:rPr>
        <w:t>ncepe de la punctul de trecere a frontierei PCTF NADLAC.</w:t>
      </w:r>
    </w:p>
    <w:tbl>
      <w:tblPr>
        <w:tblStyle w:val="Tabelgril2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B35AF2" w:rsidRPr="00BB704D" w14:paraId="4C455198" w14:textId="77777777" w:rsidTr="008C2818">
        <w:tc>
          <w:tcPr>
            <w:tcW w:w="3276" w:type="dxa"/>
          </w:tcPr>
          <w:p w14:paraId="28D14FE3" w14:textId="522A1FDC" w:rsidR="00B35AF2" w:rsidRPr="00BB704D" w:rsidRDefault="008C2818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Secțiune</w:t>
            </w:r>
          </w:p>
        </w:tc>
        <w:tc>
          <w:tcPr>
            <w:tcW w:w="3265" w:type="dxa"/>
          </w:tcPr>
          <w:p w14:paraId="00F284A5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CLASIFICAT</w:t>
            </w:r>
          </w:p>
        </w:tc>
        <w:tc>
          <w:tcPr>
            <w:tcW w:w="2855" w:type="dxa"/>
          </w:tcPr>
          <w:p w14:paraId="72D764DC" w14:textId="067F3ADC" w:rsidR="00B35AF2" w:rsidRPr="00BB704D" w:rsidRDefault="008C2818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Observații</w:t>
            </w:r>
          </w:p>
        </w:tc>
      </w:tr>
      <w:tr w:rsidR="00B35AF2" w:rsidRPr="00BB704D" w14:paraId="3A4DFDFC" w14:textId="77777777" w:rsidTr="008C2818">
        <w:tc>
          <w:tcPr>
            <w:tcW w:w="3276" w:type="dxa"/>
          </w:tcPr>
          <w:p w14:paraId="1A581B66" w14:textId="19611B50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N</w:t>
            </w:r>
            <w:r w:rsidR="008C2818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>DLAC – ARAD –TIMI</w:t>
            </w:r>
            <w:r w:rsidR="008C2818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>OARA - LUGOJ</w:t>
            </w:r>
          </w:p>
        </w:tc>
        <w:tc>
          <w:tcPr>
            <w:tcW w:w="3265" w:type="dxa"/>
          </w:tcPr>
          <w:p w14:paraId="411FD01A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aprox. Km 584.8 – Km 459 L=125.8 km</w:t>
            </w:r>
          </w:p>
        </w:tc>
        <w:tc>
          <w:tcPr>
            <w:tcW w:w="2855" w:type="dxa"/>
          </w:tcPr>
          <w:p w14:paraId="7C7F4A30" w14:textId="63E1BAB6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1 si 3 se suprapune cu culoarul 5. Nod Rutier Balint spre Lugoj. De la nivelul acestui Nod Culoarul 3 </w:t>
            </w:r>
            <w:r w:rsidR="008C2818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zona de suprapunere cu culoarul 1.</w:t>
            </w:r>
          </w:p>
        </w:tc>
      </w:tr>
      <w:tr w:rsidR="00B35AF2" w:rsidRPr="00BB704D" w14:paraId="557ED25A" w14:textId="77777777" w:rsidTr="008C2818">
        <w:tc>
          <w:tcPr>
            <w:tcW w:w="3276" w:type="dxa"/>
          </w:tcPr>
          <w:p w14:paraId="5D1591C6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LUGOJ - MARGINA</w:t>
            </w:r>
          </w:p>
        </w:tc>
        <w:tc>
          <w:tcPr>
            <w:tcW w:w="3265" w:type="dxa"/>
          </w:tcPr>
          <w:p w14:paraId="1F8641F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 Km 459 – Km 426.5 L= 32.5 km</w:t>
            </w:r>
          </w:p>
        </w:tc>
        <w:tc>
          <w:tcPr>
            <w:tcW w:w="2855" w:type="dxa"/>
          </w:tcPr>
          <w:p w14:paraId="7C9E06FB" w14:textId="6DCE605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La Margina Culoarul 5  </w:t>
            </w:r>
            <w:r w:rsidR="008C2818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Autostrada A1 (lipsa lot de autostrada) si se intra pe drumul </w:t>
            </w:r>
            <w:r w:rsidR="008C2818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68A. Acces </w:t>
            </w:r>
            <w:r w:rsidR="008C2818" w:rsidRPr="00BB704D">
              <w:rPr>
                <w:lang w:val="ro-RO"/>
              </w:rPr>
              <w:t>posibil</w:t>
            </w:r>
            <w:r w:rsidRPr="00BB704D">
              <w:rPr>
                <w:lang w:val="ro-RO"/>
              </w:rPr>
              <w:t xml:space="preserve"> prin NOD MARGINA al </w:t>
            </w:r>
            <w:r w:rsidR="008C2818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A1</w:t>
            </w:r>
          </w:p>
        </w:tc>
      </w:tr>
      <w:tr w:rsidR="00B35AF2" w:rsidRPr="00BB704D" w14:paraId="3F012C95" w14:textId="77777777" w:rsidTr="008C2818">
        <w:tc>
          <w:tcPr>
            <w:tcW w:w="3276" w:type="dxa"/>
          </w:tcPr>
          <w:p w14:paraId="7D58BA9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MARGINA - HOLDEA</w:t>
            </w:r>
          </w:p>
        </w:tc>
        <w:tc>
          <w:tcPr>
            <w:tcW w:w="3265" w:type="dxa"/>
          </w:tcPr>
          <w:p w14:paraId="4FFBCC6F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DN68A – DRUM NATIONAL intre bornele Km 38 si Km 54</w:t>
            </w:r>
          </w:p>
        </w:tc>
        <w:tc>
          <w:tcPr>
            <w:tcW w:w="2855" w:type="dxa"/>
          </w:tcPr>
          <w:p w14:paraId="09DEAF8B" w14:textId="000C3B8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Intre Nodul rutier Margina si Nodul Rutier Holdea, aferente A1, culoarul 5 se suprapune pe drumul </w:t>
            </w:r>
            <w:r w:rsidR="008C2818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secundar DN68A. Aproximativ 15.5 de KM. Viteza medie de deplasare 55 de km/h</w:t>
            </w:r>
          </w:p>
        </w:tc>
      </w:tr>
      <w:tr w:rsidR="00B35AF2" w:rsidRPr="00BB704D" w14:paraId="4B5B36B2" w14:textId="77777777" w:rsidTr="008C2818">
        <w:tc>
          <w:tcPr>
            <w:tcW w:w="3276" w:type="dxa"/>
          </w:tcPr>
          <w:p w14:paraId="2B1815BD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HOLDEA – SEBES </w:t>
            </w:r>
          </w:p>
        </w:tc>
        <w:tc>
          <w:tcPr>
            <w:tcW w:w="3265" w:type="dxa"/>
          </w:tcPr>
          <w:p w14:paraId="5606C3AF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 Km 412 – Km 309 L= 103 km</w:t>
            </w:r>
          </w:p>
        </w:tc>
        <w:tc>
          <w:tcPr>
            <w:tcW w:w="2855" w:type="dxa"/>
          </w:tcPr>
          <w:p w14:paraId="5C8DEA1D" w14:textId="1BA8F53E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La nodul Holdea Culoarul 5 revine pe traseul </w:t>
            </w:r>
            <w:r w:rsidR="008C2818" w:rsidRPr="00BB704D">
              <w:rPr>
                <w:lang w:val="ro-RO"/>
              </w:rPr>
              <w:t>Autostrăzii</w:t>
            </w:r>
            <w:r w:rsidRPr="00BB704D">
              <w:rPr>
                <w:lang w:val="ro-RO"/>
              </w:rPr>
              <w:t xml:space="preserve"> A 1. La km 309 la nodul rutier de la SEBE</w:t>
            </w:r>
            <w:r w:rsidR="008C2818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 culoarul 5 se </w:t>
            </w:r>
            <w:r w:rsidR="008C2818" w:rsidRPr="00BB704D">
              <w:rPr>
                <w:lang w:val="ro-RO"/>
              </w:rPr>
              <w:t>intersectează</w:t>
            </w:r>
            <w:r w:rsidRPr="00BB704D">
              <w:rPr>
                <w:lang w:val="ro-RO"/>
              </w:rPr>
              <w:t xml:space="preserve"> cu Drumul National DN1. Tot din aces</w:t>
            </w:r>
            <w:r w:rsidR="008C2818" w:rsidRPr="00BB704D">
              <w:rPr>
                <w:lang w:val="ro-RO"/>
              </w:rPr>
              <w:t>t</w:t>
            </w:r>
            <w:r w:rsidRPr="00BB704D">
              <w:rPr>
                <w:lang w:val="ro-RO"/>
              </w:rPr>
              <w:t xml:space="preserve"> nod se desprinde o ramura posibila a Culoarului 1 spre Vama </w:t>
            </w:r>
            <w:r w:rsidR="008C2818" w:rsidRPr="00BB704D">
              <w:rPr>
                <w:lang w:val="ro-RO"/>
              </w:rPr>
              <w:t>Borș</w:t>
            </w:r>
            <w:r w:rsidRPr="00BB704D">
              <w:rPr>
                <w:lang w:val="ro-RO"/>
              </w:rPr>
              <w:t xml:space="preserve"> (</w:t>
            </w:r>
            <w:r w:rsidR="008C2818" w:rsidRPr="00BB704D">
              <w:rPr>
                <w:lang w:val="ro-RO"/>
              </w:rPr>
              <w:t>închisă</w:t>
            </w:r>
            <w:r w:rsidRPr="00BB704D">
              <w:rPr>
                <w:lang w:val="ro-RO"/>
              </w:rPr>
              <w:t>).</w:t>
            </w:r>
          </w:p>
        </w:tc>
      </w:tr>
      <w:tr w:rsidR="00B35AF2" w:rsidRPr="00BB704D" w14:paraId="6156C583" w14:textId="77777777" w:rsidTr="008C2818">
        <w:tc>
          <w:tcPr>
            <w:tcW w:w="3276" w:type="dxa"/>
          </w:tcPr>
          <w:p w14:paraId="054E348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SEBES – SIBIU (SELIMBER)</w:t>
            </w:r>
          </w:p>
        </w:tc>
        <w:tc>
          <w:tcPr>
            <w:tcW w:w="3265" w:type="dxa"/>
          </w:tcPr>
          <w:p w14:paraId="24425EDD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Autostrada A1 aprox Km 309 – Km 236.8 L= 72.2 km</w:t>
            </w:r>
          </w:p>
        </w:tc>
        <w:tc>
          <w:tcPr>
            <w:tcW w:w="2855" w:type="dxa"/>
          </w:tcPr>
          <w:p w14:paraId="213DF7C3" w14:textId="3B651DCA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</w:t>
            </w:r>
            <w:r w:rsidR="008C2818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Autostrada A1 si de la nodul Selimber se suprapune cu traseul drumului </w:t>
            </w:r>
            <w:r w:rsidR="008C2818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7 si DN1 </w:t>
            </w:r>
            <w:r w:rsidR="008C2818" w:rsidRPr="00BB704D">
              <w:rPr>
                <w:lang w:val="ro-RO"/>
              </w:rPr>
              <w:t>până</w:t>
            </w:r>
            <w:r w:rsidRPr="00BB704D">
              <w:rPr>
                <w:lang w:val="ro-RO"/>
              </w:rPr>
              <w:t xml:space="preserve"> la SIBIU (SELIMBER).</w:t>
            </w:r>
          </w:p>
        </w:tc>
      </w:tr>
      <w:tr w:rsidR="00B35AF2" w:rsidRPr="00BB704D" w14:paraId="0F378889" w14:textId="77777777" w:rsidTr="008C2818">
        <w:tc>
          <w:tcPr>
            <w:tcW w:w="3276" w:type="dxa"/>
          </w:tcPr>
          <w:p w14:paraId="58E40BFA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SIBIU (SELIMBER Km 266 DN7) – Vestem (Km aprox 259 DN7)</w:t>
            </w:r>
          </w:p>
        </w:tc>
        <w:tc>
          <w:tcPr>
            <w:tcW w:w="3265" w:type="dxa"/>
          </w:tcPr>
          <w:p w14:paraId="3FAC6A69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DN1 si DN7 (si European). Lungime 7 km</w:t>
            </w:r>
          </w:p>
        </w:tc>
        <w:tc>
          <w:tcPr>
            <w:tcW w:w="2855" w:type="dxa"/>
          </w:tcPr>
          <w:p w14:paraId="547B09E5" w14:textId="739FC082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DN 1 Km 303  - Km 296. Culoarul 5 se suprapune cu traseul drumului </w:t>
            </w:r>
            <w:r w:rsidR="008C2818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1 si DN 7.</w:t>
            </w:r>
          </w:p>
        </w:tc>
      </w:tr>
      <w:tr w:rsidR="00B35AF2" w:rsidRPr="00BB704D" w14:paraId="171D16E5" w14:textId="77777777" w:rsidTr="008C2818">
        <w:tc>
          <w:tcPr>
            <w:tcW w:w="3276" w:type="dxa"/>
          </w:tcPr>
          <w:p w14:paraId="607DAA49" w14:textId="3F4E943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Vestem (Km aprox 296 DN1) – VO </w:t>
            </w:r>
            <w:r w:rsidR="008C2818" w:rsidRPr="00BB704D">
              <w:rPr>
                <w:lang w:val="ro-RO"/>
              </w:rPr>
              <w:t>Brașov</w:t>
            </w:r>
          </w:p>
        </w:tc>
        <w:tc>
          <w:tcPr>
            <w:tcW w:w="3265" w:type="dxa"/>
          </w:tcPr>
          <w:p w14:paraId="4FFAAD67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DN1 (European) intre Km 296 – Km 173. Lungime 123 km.</w:t>
            </w:r>
          </w:p>
        </w:tc>
        <w:tc>
          <w:tcPr>
            <w:tcW w:w="2855" w:type="dxa"/>
          </w:tcPr>
          <w:p w14:paraId="5EDB1E0F" w14:textId="751A488C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se suprapune cu traseul drumului </w:t>
            </w:r>
            <w:r w:rsidR="008C2818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1</w:t>
            </w:r>
          </w:p>
        </w:tc>
      </w:tr>
      <w:tr w:rsidR="00B35AF2" w:rsidRPr="00BB704D" w14:paraId="4FE0816B" w14:textId="77777777" w:rsidTr="008C2818">
        <w:tc>
          <w:tcPr>
            <w:tcW w:w="3276" w:type="dxa"/>
          </w:tcPr>
          <w:p w14:paraId="520402D1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VO Brasov</w:t>
            </w:r>
          </w:p>
        </w:tc>
        <w:tc>
          <w:tcPr>
            <w:tcW w:w="3265" w:type="dxa"/>
          </w:tcPr>
          <w:p w14:paraId="7EECEB88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VO BRASOV Km 18+300 – Km 9+000. Lungime 9.3 km.</w:t>
            </w:r>
          </w:p>
        </w:tc>
        <w:tc>
          <w:tcPr>
            <w:tcW w:w="2855" w:type="dxa"/>
          </w:tcPr>
          <w:p w14:paraId="6214B7EA" w14:textId="71679BD2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</w:t>
            </w:r>
            <w:r w:rsidR="008C2818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drumului </w:t>
            </w:r>
            <w:r w:rsidR="008C2818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1 si prin nodul rutier de la km aprox 173 al DN1 </w:t>
            </w:r>
            <w:r w:rsidR="008C2818" w:rsidRPr="00BB704D">
              <w:rPr>
                <w:lang w:val="ro-RO"/>
              </w:rPr>
              <w:t>își</w:t>
            </w:r>
            <w:r w:rsidRPr="00BB704D">
              <w:rPr>
                <w:lang w:val="ro-RO"/>
              </w:rPr>
              <w:t xml:space="preserve"> modific</w:t>
            </w:r>
            <w:r w:rsidR="008C2818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 xml:space="preserve"> </w:t>
            </w:r>
            <w:r w:rsidR="008C2818" w:rsidRPr="00BB704D">
              <w:rPr>
                <w:lang w:val="ro-RO"/>
              </w:rPr>
              <w:t>direcția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se suprapune peste traseul VO </w:t>
            </w:r>
            <w:r w:rsidR="008C2818" w:rsidRPr="00BB704D">
              <w:rPr>
                <w:lang w:val="ro-RO"/>
              </w:rPr>
              <w:t>Brașov</w:t>
            </w:r>
            <w:r w:rsidRPr="00BB704D">
              <w:rPr>
                <w:lang w:val="ro-RO"/>
              </w:rPr>
              <w:t>.</w:t>
            </w:r>
          </w:p>
        </w:tc>
      </w:tr>
      <w:tr w:rsidR="00B35AF2" w:rsidRPr="00BB704D" w14:paraId="265A3B99" w14:textId="77777777" w:rsidTr="008C2818">
        <w:tc>
          <w:tcPr>
            <w:tcW w:w="3276" w:type="dxa"/>
          </w:tcPr>
          <w:p w14:paraId="72D1D7E9" w14:textId="2D7A3872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VO </w:t>
            </w:r>
            <w:r w:rsidR="008C2818" w:rsidRPr="00BB704D">
              <w:rPr>
                <w:lang w:val="ro-RO"/>
              </w:rPr>
              <w:t>Brașov</w:t>
            </w:r>
            <w:r w:rsidRPr="00BB704D">
              <w:rPr>
                <w:lang w:val="ro-RO"/>
              </w:rPr>
              <w:t xml:space="preserve"> (</w:t>
            </w:r>
            <w:r w:rsidR="008C2818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cu DN11 – </w:t>
            </w:r>
            <w:r w:rsidR="00BB704D" w:rsidRPr="00BB704D">
              <w:rPr>
                <w:lang w:val="ro-RO"/>
              </w:rPr>
              <w:t>Târgu</w:t>
            </w:r>
            <w:r w:rsidRPr="00BB704D">
              <w:rPr>
                <w:lang w:val="ro-RO"/>
              </w:rPr>
              <w:t xml:space="preserve"> Secuiesc (</w:t>
            </w:r>
            <w:r w:rsidR="00BB704D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cu DN2D)</w:t>
            </w:r>
          </w:p>
        </w:tc>
        <w:tc>
          <w:tcPr>
            <w:tcW w:w="3265" w:type="dxa"/>
          </w:tcPr>
          <w:p w14:paraId="7754F104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DN11 aprox Km 5+800 – Km 61+800. Lungime 56 km</w:t>
            </w:r>
          </w:p>
        </w:tc>
        <w:tc>
          <w:tcPr>
            <w:tcW w:w="2855" w:type="dxa"/>
          </w:tcPr>
          <w:p w14:paraId="10AF0B89" w14:textId="70750229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</w:t>
            </w:r>
            <w:r w:rsidR="00BB704D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VO </w:t>
            </w:r>
            <w:r w:rsidR="00BB704D" w:rsidRPr="00BB704D">
              <w:rPr>
                <w:lang w:val="ro-RO"/>
              </w:rPr>
              <w:t>Brașov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prin nodul rutier cu DN 11 de la km aprox 9+000 </w:t>
            </w:r>
            <w:r w:rsidR="00BB704D" w:rsidRPr="00BB704D">
              <w:rPr>
                <w:lang w:val="ro-RO"/>
              </w:rPr>
              <w:t>își</w:t>
            </w:r>
            <w:r w:rsidRPr="00BB704D">
              <w:rPr>
                <w:lang w:val="ro-RO"/>
              </w:rPr>
              <w:t xml:space="preserve"> modific</w:t>
            </w:r>
            <w:r w:rsidR="00BB704D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direcția</w:t>
            </w:r>
            <w:r w:rsidRPr="00BB704D">
              <w:rPr>
                <w:lang w:val="ro-RO"/>
              </w:rPr>
              <w:t xml:space="preserve"> si se suprapune peste traseul drumului </w:t>
            </w:r>
            <w:r w:rsidR="00BB704D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 11 </w:t>
            </w:r>
            <w:r w:rsidR="00BB704D" w:rsidRPr="00B35AF2">
              <w:rPr>
                <w:lang w:val="ro-RO"/>
              </w:rPr>
              <w:t>p</w:t>
            </w:r>
            <w:r w:rsidR="00BB704D" w:rsidRPr="00BB704D">
              <w:rPr>
                <w:lang w:val="ro-RO"/>
              </w:rPr>
              <w:t>ână</w:t>
            </w:r>
            <w:r w:rsidRPr="00BB704D">
              <w:rPr>
                <w:lang w:val="ro-RO"/>
              </w:rPr>
              <w:t xml:space="preserve"> la </w:t>
            </w:r>
            <w:r w:rsidR="00BB704D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lui DN 11 cu drumul </w:t>
            </w:r>
            <w:r w:rsidR="00BB704D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secundar DN2D.</w:t>
            </w:r>
          </w:p>
        </w:tc>
      </w:tr>
      <w:tr w:rsidR="00B35AF2" w:rsidRPr="00BB704D" w14:paraId="041F39A6" w14:textId="77777777" w:rsidTr="008C2818">
        <w:tc>
          <w:tcPr>
            <w:tcW w:w="3276" w:type="dxa"/>
          </w:tcPr>
          <w:p w14:paraId="6EAD123A" w14:textId="15E29E59" w:rsidR="00B35AF2" w:rsidRPr="00BB704D" w:rsidRDefault="00BB704D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Târgu</w:t>
            </w:r>
            <w:r w:rsidR="00B35AF2" w:rsidRPr="00BB704D">
              <w:rPr>
                <w:lang w:val="ro-RO"/>
              </w:rPr>
              <w:t xml:space="preserve"> Secuiesc (</w:t>
            </w:r>
            <w:r w:rsidRPr="00BB704D">
              <w:rPr>
                <w:lang w:val="ro-RO"/>
              </w:rPr>
              <w:t>intersecție</w:t>
            </w:r>
            <w:r w:rsidR="00B35AF2" w:rsidRPr="00BB704D">
              <w:rPr>
                <w:lang w:val="ro-RO"/>
              </w:rPr>
              <w:t xml:space="preserve"> DN11 cu DN2D) – </w:t>
            </w:r>
            <w:r w:rsidRPr="00BB704D">
              <w:rPr>
                <w:lang w:val="ro-RO"/>
              </w:rPr>
              <w:t>Focșani</w:t>
            </w:r>
            <w:r w:rsidR="00B35AF2" w:rsidRPr="00BB704D">
              <w:rPr>
                <w:lang w:val="ro-RO"/>
              </w:rPr>
              <w:t xml:space="preserve"> (</w:t>
            </w:r>
            <w:r w:rsidRPr="00BB704D">
              <w:rPr>
                <w:lang w:val="ro-RO"/>
              </w:rPr>
              <w:t>intersecție</w:t>
            </w:r>
            <w:r w:rsidR="00B35AF2" w:rsidRPr="00BB704D">
              <w:rPr>
                <w:lang w:val="ro-RO"/>
              </w:rPr>
              <w:t xml:space="preserve"> DN2D cu DN2)</w:t>
            </w:r>
          </w:p>
        </w:tc>
        <w:tc>
          <w:tcPr>
            <w:tcW w:w="3265" w:type="dxa"/>
          </w:tcPr>
          <w:p w14:paraId="00A13D60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Secundar DN2D. Km 117+800 – Km 0+000. Lungime 117.8 km</w:t>
            </w:r>
          </w:p>
        </w:tc>
        <w:tc>
          <w:tcPr>
            <w:tcW w:w="2855" w:type="dxa"/>
          </w:tcPr>
          <w:p w14:paraId="44BC3A8E" w14:textId="3DEA8CB9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</w:t>
            </w:r>
            <w:r w:rsidR="00BB704D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drumului National DN11 </w:t>
            </w:r>
            <w:r w:rsidR="00BB704D" w:rsidRPr="00BB704D">
              <w:rPr>
                <w:lang w:val="ro-RO"/>
              </w:rPr>
              <w:t>după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DN2D. Traseul acestuia se suprapune cu drumul </w:t>
            </w:r>
            <w:r w:rsidR="00BB704D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secundar DN2D </w:t>
            </w:r>
            <w:r w:rsidR="00BB704D" w:rsidRPr="00B35AF2">
              <w:rPr>
                <w:lang w:val="ro-RO"/>
              </w:rPr>
              <w:t>p</w:t>
            </w:r>
            <w:r w:rsidR="00BB704D" w:rsidRPr="00BB704D">
              <w:rPr>
                <w:lang w:val="ro-RO"/>
              </w:rPr>
              <w:t>ână</w:t>
            </w:r>
            <w:r w:rsidRPr="00BB704D">
              <w:rPr>
                <w:lang w:val="ro-RO"/>
              </w:rPr>
              <w:t xml:space="preserve"> la Km 0 al acestuia, respectiv </w:t>
            </w:r>
            <w:r w:rsidR="00BB704D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cu DN2 din proximitatea municipiului </w:t>
            </w:r>
            <w:r w:rsidR="00BB704D" w:rsidRPr="00BB704D">
              <w:rPr>
                <w:lang w:val="ro-RO"/>
              </w:rPr>
              <w:t>Focșani</w:t>
            </w:r>
            <w:r w:rsidRPr="00BB704D">
              <w:rPr>
                <w:lang w:val="ro-RO"/>
              </w:rPr>
              <w:t>.</w:t>
            </w:r>
          </w:p>
        </w:tc>
      </w:tr>
      <w:tr w:rsidR="00B35AF2" w:rsidRPr="00BB704D" w14:paraId="065FE857" w14:textId="77777777" w:rsidTr="008C2818">
        <w:tc>
          <w:tcPr>
            <w:tcW w:w="3276" w:type="dxa"/>
          </w:tcPr>
          <w:p w14:paraId="3CF34F00" w14:textId="09C8C398" w:rsidR="00B35AF2" w:rsidRPr="00BB704D" w:rsidRDefault="00BB704D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Focșani</w:t>
            </w:r>
            <w:r w:rsidR="00B35AF2" w:rsidRPr="00BB704D">
              <w:rPr>
                <w:lang w:val="ro-RO"/>
              </w:rPr>
              <w:t xml:space="preserve"> (intersectie DN2D cu DN2) – Tisita (</w:t>
            </w:r>
            <w:r w:rsidRPr="00BB704D">
              <w:rPr>
                <w:lang w:val="ro-RO"/>
              </w:rPr>
              <w:t>intersecție</w:t>
            </w:r>
            <w:r w:rsidR="00B35AF2" w:rsidRPr="00BB704D">
              <w:rPr>
                <w:lang w:val="ro-RO"/>
              </w:rPr>
              <w:t xml:space="preserve"> DN2 cu DN24)</w:t>
            </w:r>
          </w:p>
        </w:tc>
        <w:tc>
          <w:tcPr>
            <w:tcW w:w="3265" w:type="dxa"/>
          </w:tcPr>
          <w:p w14:paraId="5D2A8798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 si european. Aprox. Km  185+500 - Km 200+500. Lungime 15 km.</w:t>
            </w:r>
          </w:p>
        </w:tc>
        <w:tc>
          <w:tcPr>
            <w:tcW w:w="2855" w:type="dxa"/>
          </w:tcPr>
          <w:p w14:paraId="43A0AED5" w14:textId="55B03848" w:rsidR="00B35AF2" w:rsidRPr="00BB704D" w:rsidRDefault="00BB704D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După</w:t>
            </w:r>
            <w:r w:rsidR="00B35AF2" w:rsidRPr="00BB704D">
              <w:rPr>
                <w:lang w:val="ro-RO"/>
              </w:rPr>
              <w:t xml:space="preserve"> ce </w:t>
            </w:r>
            <w:r w:rsidRPr="00BB704D">
              <w:rPr>
                <w:lang w:val="ro-RO"/>
              </w:rPr>
              <w:t>părăsește</w:t>
            </w:r>
            <w:r w:rsidR="00B35AF2" w:rsidRPr="00BB704D">
              <w:rPr>
                <w:lang w:val="ro-RO"/>
              </w:rPr>
              <w:t xml:space="preserve"> traseul drumului </w:t>
            </w:r>
            <w:r w:rsidRPr="00BB704D">
              <w:rPr>
                <w:lang w:val="ro-RO"/>
              </w:rPr>
              <w:t>național</w:t>
            </w:r>
            <w:r w:rsidR="00B35AF2" w:rsidRPr="00BB704D">
              <w:rPr>
                <w:lang w:val="ro-RO"/>
              </w:rPr>
              <w:t xml:space="preserve"> secundar DN2D, traseul culoarului 5 se suprapune peste traseul drumului </w:t>
            </w:r>
            <w:r w:rsidRPr="00BB704D">
              <w:rPr>
                <w:lang w:val="ro-RO"/>
              </w:rPr>
              <w:t>național</w:t>
            </w:r>
            <w:r w:rsidR="00B35AF2" w:rsidRPr="00BB704D">
              <w:rPr>
                <w:lang w:val="ro-RO"/>
              </w:rPr>
              <w:t xml:space="preserve"> DN2 </w:t>
            </w:r>
            <w:r w:rsidRPr="00B35AF2">
              <w:rPr>
                <w:lang w:val="ro-RO"/>
              </w:rPr>
              <w:t>p</w:t>
            </w:r>
            <w:r w:rsidRPr="00BB704D">
              <w:rPr>
                <w:lang w:val="ro-RO"/>
              </w:rPr>
              <w:t>ână</w:t>
            </w:r>
            <w:r w:rsidR="00B35AF2" w:rsidRPr="00BB704D">
              <w:rPr>
                <w:lang w:val="ro-RO"/>
              </w:rPr>
              <w:t xml:space="preserve"> la </w:t>
            </w:r>
            <w:r w:rsidRPr="00BB704D">
              <w:rPr>
                <w:lang w:val="ro-RO"/>
              </w:rPr>
              <w:t>intersecția</w:t>
            </w:r>
            <w:r w:rsidR="00B35AF2" w:rsidRPr="00BB704D">
              <w:rPr>
                <w:lang w:val="ro-RO"/>
              </w:rPr>
              <w:t xml:space="preserve"> cu drumul </w:t>
            </w:r>
            <w:r w:rsidRPr="00BB704D">
              <w:rPr>
                <w:lang w:val="ro-RO"/>
              </w:rPr>
              <w:t>național</w:t>
            </w:r>
            <w:r w:rsidR="00B35AF2" w:rsidRPr="00BB704D">
              <w:rPr>
                <w:lang w:val="ro-RO"/>
              </w:rPr>
              <w:t xml:space="preserve"> principal DN 24.</w:t>
            </w:r>
          </w:p>
        </w:tc>
      </w:tr>
      <w:tr w:rsidR="00B35AF2" w:rsidRPr="00BB704D" w14:paraId="2F6FEE6E" w14:textId="77777777" w:rsidTr="008C2818">
        <w:tc>
          <w:tcPr>
            <w:tcW w:w="3276" w:type="dxa"/>
          </w:tcPr>
          <w:p w14:paraId="2861059C" w14:textId="1C9B43BA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Tisita (</w:t>
            </w:r>
            <w:r w:rsidR="00BB704D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DN2 cu DN24) – VO TECUCI</w:t>
            </w:r>
          </w:p>
        </w:tc>
        <w:tc>
          <w:tcPr>
            <w:tcW w:w="3265" w:type="dxa"/>
          </w:tcPr>
          <w:p w14:paraId="2D20E766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DN24 (European). Aprox. Km  0+000 - Km 17. Lungime 17 km.</w:t>
            </w:r>
          </w:p>
        </w:tc>
        <w:tc>
          <w:tcPr>
            <w:tcW w:w="2855" w:type="dxa"/>
          </w:tcPr>
          <w:p w14:paraId="6259F098" w14:textId="4A9271CF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</w:t>
            </w:r>
            <w:r w:rsidR="00BB704D" w:rsidRPr="00BB704D">
              <w:rPr>
                <w:lang w:val="ro-RO"/>
              </w:rPr>
              <w:t>își</w:t>
            </w:r>
            <w:r w:rsidRPr="00BB704D">
              <w:rPr>
                <w:lang w:val="ro-RO"/>
              </w:rPr>
              <w:t xml:space="preserve"> modific</w:t>
            </w:r>
            <w:r w:rsidR="00BB704D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direcția</w:t>
            </w:r>
            <w:r w:rsidRPr="00BB704D">
              <w:rPr>
                <w:lang w:val="ro-RO"/>
              </w:rPr>
              <w:t xml:space="preserve"> spre PCTF Albi</w:t>
            </w:r>
            <w:r w:rsidR="00BB704D" w:rsidRPr="00BB704D">
              <w:rPr>
                <w:lang w:val="ro-RO"/>
              </w:rPr>
              <w:t>ț</w:t>
            </w:r>
            <w:r w:rsidRPr="00BB704D">
              <w:rPr>
                <w:lang w:val="ro-RO"/>
              </w:rPr>
              <w:t xml:space="preserve">a si se suprapune mai departe pe traseul drumului </w:t>
            </w:r>
            <w:r w:rsidR="00BB704D" w:rsidRPr="00BB704D">
              <w:rPr>
                <w:lang w:val="ro-RO"/>
              </w:rPr>
              <w:t>național</w:t>
            </w:r>
            <w:r w:rsidRPr="00BB704D">
              <w:rPr>
                <w:lang w:val="ro-RO"/>
              </w:rPr>
              <w:t xml:space="preserve"> DN24.</w:t>
            </w:r>
          </w:p>
        </w:tc>
      </w:tr>
      <w:tr w:rsidR="00B35AF2" w:rsidRPr="00BB704D" w14:paraId="0F67AD77" w14:textId="77777777" w:rsidTr="008C2818">
        <w:tc>
          <w:tcPr>
            <w:tcW w:w="3276" w:type="dxa"/>
          </w:tcPr>
          <w:p w14:paraId="741ACB6C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VO TECUCI </w:t>
            </w:r>
          </w:p>
        </w:tc>
        <w:tc>
          <w:tcPr>
            <w:tcW w:w="3265" w:type="dxa"/>
          </w:tcPr>
          <w:p w14:paraId="42FAE9CB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(European) . Km 0+000 – Km 5+000</w:t>
            </w:r>
          </w:p>
        </w:tc>
        <w:tc>
          <w:tcPr>
            <w:tcW w:w="2855" w:type="dxa"/>
          </w:tcPr>
          <w:p w14:paraId="2EE7D874" w14:textId="4F4CC44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</w:t>
            </w:r>
            <w:r w:rsidR="00BB704D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traseul lui DN 24 c</w:t>
            </w:r>
            <w:r w:rsidR="00BB704D" w:rsidRPr="00BB704D">
              <w:rPr>
                <w:lang w:val="ro-RO"/>
              </w:rPr>
              <w:t>â</w:t>
            </w:r>
            <w:r w:rsidRPr="00BB704D">
              <w:rPr>
                <w:lang w:val="ro-RO"/>
              </w:rPr>
              <w:t>t s</w:t>
            </w:r>
            <w:r w:rsidR="00BB704D" w:rsidRPr="00BB704D">
              <w:rPr>
                <w:lang w:val="ro-RO"/>
              </w:rPr>
              <w:t>ă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ocolească</w:t>
            </w:r>
            <w:r w:rsidRPr="00BB704D">
              <w:rPr>
                <w:lang w:val="ro-RO"/>
              </w:rPr>
              <w:t xml:space="preserve"> zona urbana Tecuci </w:t>
            </w:r>
            <w:r w:rsidR="00BB704D" w:rsidRPr="00BB704D">
              <w:rPr>
                <w:lang w:val="ro-RO"/>
              </w:rPr>
              <w:t>ș</w:t>
            </w:r>
            <w:r w:rsidRPr="00BB704D">
              <w:rPr>
                <w:lang w:val="ro-RO"/>
              </w:rPr>
              <w:t xml:space="preserve">i revine pe traseul lui DN24 imediat </w:t>
            </w:r>
            <w:r w:rsidR="00BB704D" w:rsidRPr="00BB704D">
              <w:rPr>
                <w:lang w:val="ro-RO"/>
              </w:rPr>
              <w:t>după</w:t>
            </w:r>
            <w:r w:rsidRPr="00BB704D">
              <w:rPr>
                <w:lang w:val="ro-RO"/>
              </w:rPr>
              <w:t xml:space="preserve"> ce traseul lui DN24 </w:t>
            </w:r>
            <w:r w:rsidR="00BB704D" w:rsidRPr="00BB704D">
              <w:rPr>
                <w:lang w:val="ro-RO"/>
              </w:rPr>
              <w:t>părăsește</w:t>
            </w:r>
            <w:r w:rsidRPr="00BB704D">
              <w:rPr>
                <w:lang w:val="ro-RO"/>
              </w:rPr>
              <w:t xml:space="preserve"> zona urbana, spre </w:t>
            </w:r>
            <w:r w:rsidR="00BB704D" w:rsidRPr="00BB704D">
              <w:rPr>
                <w:lang w:val="ro-RO"/>
              </w:rPr>
              <w:t>direcția</w:t>
            </w:r>
            <w:r w:rsidRPr="00BB704D">
              <w:rPr>
                <w:lang w:val="ro-RO"/>
              </w:rPr>
              <w:t xml:space="preserve"> Albita.</w:t>
            </w:r>
          </w:p>
        </w:tc>
      </w:tr>
      <w:tr w:rsidR="00B35AF2" w:rsidRPr="00BB704D" w14:paraId="319F0A84" w14:textId="77777777" w:rsidTr="008C2818">
        <w:tc>
          <w:tcPr>
            <w:tcW w:w="3276" w:type="dxa"/>
          </w:tcPr>
          <w:p w14:paraId="1776611C" w14:textId="74FE338A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TECUCI (</w:t>
            </w:r>
            <w:r w:rsidR="00BB704D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VO TECUCI cu DN24) – Crasna (</w:t>
            </w:r>
            <w:r w:rsidR="00BB704D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cu DN24B)</w:t>
            </w:r>
          </w:p>
        </w:tc>
        <w:tc>
          <w:tcPr>
            <w:tcW w:w="3265" w:type="dxa"/>
          </w:tcPr>
          <w:p w14:paraId="33782F76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DN24 (European). Aprox. Km  23+950 - Km 105+050. Lungime 81.1 km.</w:t>
            </w:r>
          </w:p>
        </w:tc>
        <w:tc>
          <w:tcPr>
            <w:tcW w:w="2855" w:type="dxa"/>
          </w:tcPr>
          <w:p w14:paraId="24C195DD" w14:textId="126702AC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</w:t>
            </w:r>
            <w:r w:rsidR="00BB704D" w:rsidRPr="00BB704D">
              <w:rPr>
                <w:lang w:val="ro-RO"/>
              </w:rPr>
              <w:t>își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menține</w:t>
            </w:r>
            <w:r w:rsidRPr="00BB704D">
              <w:rPr>
                <w:lang w:val="ro-RO"/>
              </w:rPr>
              <w:t xml:space="preserve"> suprapunerea cu DN 24 </w:t>
            </w:r>
            <w:r w:rsidR="00BB704D" w:rsidRPr="00B35AF2">
              <w:rPr>
                <w:lang w:val="ro-RO"/>
              </w:rPr>
              <w:t>p</w:t>
            </w:r>
            <w:r w:rsidR="00BB704D" w:rsidRPr="00BB704D">
              <w:rPr>
                <w:lang w:val="ro-RO"/>
              </w:rPr>
              <w:t>ână</w:t>
            </w:r>
            <w:r w:rsidRPr="00BB704D">
              <w:rPr>
                <w:lang w:val="ro-RO"/>
              </w:rPr>
              <w:t xml:space="preserve"> la </w:t>
            </w:r>
            <w:r w:rsidR="00BB704D" w:rsidRPr="00BB704D">
              <w:rPr>
                <w:lang w:val="ro-RO"/>
              </w:rPr>
              <w:t>intersecția</w:t>
            </w:r>
            <w:r w:rsidRPr="00BB704D">
              <w:rPr>
                <w:lang w:val="ro-RO"/>
              </w:rPr>
              <w:t xml:space="preserve"> acestuia cu DN 24B in localitatea Crasna.</w:t>
            </w:r>
          </w:p>
        </w:tc>
      </w:tr>
      <w:tr w:rsidR="00B35AF2" w:rsidRPr="00BB704D" w14:paraId="4DCFA4DE" w14:textId="77777777" w:rsidTr="008C2818">
        <w:tc>
          <w:tcPr>
            <w:tcW w:w="3276" w:type="dxa"/>
          </w:tcPr>
          <w:p w14:paraId="3D632B84" w14:textId="2A8AC0E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Crasna (</w:t>
            </w:r>
            <w:r w:rsidR="00BB704D" w:rsidRPr="00BB704D">
              <w:rPr>
                <w:lang w:val="ro-RO"/>
              </w:rPr>
              <w:t>Intersecție</w:t>
            </w:r>
            <w:r w:rsidRPr="00BB704D">
              <w:rPr>
                <w:lang w:val="ro-RO"/>
              </w:rPr>
              <w:t xml:space="preserve"> cu DN24B) – PCTF ALBITA</w:t>
            </w:r>
          </w:p>
        </w:tc>
        <w:tc>
          <w:tcPr>
            <w:tcW w:w="3265" w:type="dxa"/>
          </w:tcPr>
          <w:p w14:paraId="20893E52" w14:textId="77777777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>Drum National Principal DN24B (European). Km  0+000 - Km 49+072. Lungime 49+072 km.</w:t>
            </w:r>
          </w:p>
        </w:tc>
        <w:tc>
          <w:tcPr>
            <w:tcW w:w="2855" w:type="dxa"/>
          </w:tcPr>
          <w:p w14:paraId="4C28A1AF" w14:textId="62145CC9" w:rsidR="00B35AF2" w:rsidRPr="00BB704D" w:rsidRDefault="00B35AF2" w:rsidP="00B35AF2">
            <w:pPr>
              <w:spacing w:after="0" w:line="240" w:lineRule="auto"/>
              <w:ind w:left="0"/>
              <w:jc w:val="left"/>
              <w:rPr>
                <w:lang w:val="ro-RO"/>
              </w:rPr>
            </w:pPr>
            <w:r w:rsidRPr="00BB704D">
              <w:rPr>
                <w:lang w:val="ro-RO"/>
              </w:rPr>
              <w:t xml:space="preserve">Culoarul 5 se desprinde de traseul lui DN 24 si </w:t>
            </w:r>
            <w:r w:rsidR="00BB704D" w:rsidRPr="00B35AF2">
              <w:rPr>
                <w:lang w:val="ro-RO"/>
              </w:rPr>
              <w:t>p</w:t>
            </w:r>
            <w:r w:rsidR="00BB704D" w:rsidRPr="00BB704D">
              <w:rPr>
                <w:lang w:val="ro-RO"/>
              </w:rPr>
              <w:t>ână</w:t>
            </w:r>
            <w:r w:rsidRPr="00BB704D">
              <w:rPr>
                <w:lang w:val="ro-RO"/>
              </w:rPr>
              <w:t xml:space="preserve"> la PCTF ALBITA </w:t>
            </w:r>
            <w:r w:rsidR="00BB704D" w:rsidRPr="00BB704D">
              <w:rPr>
                <w:lang w:val="ro-RO"/>
              </w:rPr>
              <w:t>își</w:t>
            </w:r>
            <w:r w:rsidRPr="00BB704D">
              <w:rPr>
                <w:lang w:val="ro-RO"/>
              </w:rPr>
              <w:t xml:space="preserve"> </w:t>
            </w:r>
            <w:r w:rsidR="00BB704D" w:rsidRPr="00BB704D">
              <w:rPr>
                <w:lang w:val="ro-RO"/>
              </w:rPr>
              <w:t>menține</w:t>
            </w:r>
            <w:r w:rsidRPr="00BB704D">
              <w:rPr>
                <w:lang w:val="ro-RO"/>
              </w:rPr>
              <w:t xml:space="preserve"> suprapunerea cu DN24B</w:t>
            </w:r>
          </w:p>
        </w:tc>
      </w:tr>
    </w:tbl>
    <w:p w14:paraId="0E1BEEB1" w14:textId="77777777" w:rsidR="00B35AF2" w:rsidRPr="00BB704D" w:rsidRDefault="00B35AF2" w:rsidP="00B35AF2">
      <w:pPr>
        <w:spacing w:after="0" w:line="240" w:lineRule="auto"/>
        <w:ind w:left="0"/>
        <w:rPr>
          <w:rFonts w:eastAsia="Calibri"/>
          <w:b/>
          <w:u w:val="single"/>
          <w:lang w:val="ro-RO"/>
        </w:rPr>
      </w:pPr>
    </w:p>
    <w:p w14:paraId="023C9129" w14:textId="77777777" w:rsidR="00BB704D" w:rsidRDefault="00BB704D" w:rsidP="00BB704D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</w:p>
    <w:p w14:paraId="61A4A175" w14:textId="77777777" w:rsidR="00BB704D" w:rsidRDefault="00BB704D" w:rsidP="00BB704D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</w:p>
    <w:p w14:paraId="4C1F8105" w14:textId="77777777" w:rsidR="00BB704D" w:rsidRDefault="00BB704D" w:rsidP="00BB704D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</w:p>
    <w:p w14:paraId="6895634F" w14:textId="03D2E172" w:rsidR="00BB704D" w:rsidRPr="00BB704D" w:rsidRDefault="00BB704D" w:rsidP="00BB704D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  <w:r w:rsidRPr="00BB704D">
        <w:rPr>
          <w:lang w:val="ro-RO"/>
        </w:rPr>
        <w:t xml:space="preserve">Prin stabilirea acestor culoare, se asigură operatorilor de transport un instrument predictibil necesar pentru desfășurarea activității. </w:t>
      </w:r>
    </w:p>
    <w:p w14:paraId="651082F8" w14:textId="77777777" w:rsidR="00BB704D" w:rsidRPr="00BB704D" w:rsidRDefault="00BB704D" w:rsidP="00BB704D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  <w:r w:rsidRPr="00BB704D">
        <w:rPr>
          <w:lang w:val="ro-RO"/>
        </w:rPr>
        <w:t>Astfel transportul de marfă, inclusiv de alimente, echipamente medicale precum și medicamente va avea continuitate, protecție și siguranță în STAREA DE URGENȚĂ pentru limitarea infectării cu noul coronavirus SARS-COV 2</w:t>
      </w:r>
    </w:p>
    <w:p w14:paraId="457D608D" w14:textId="77777777" w:rsidR="00BB704D" w:rsidRPr="00BB704D" w:rsidRDefault="00BB704D" w:rsidP="00BB704D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</w:p>
    <w:p w14:paraId="65BDE467" w14:textId="77777777" w:rsidR="00EE7899" w:rsidRPr="005E74B1" w:rsidRDefault="00EE7899" w:rsidP="0085176E">
      <w:pPr>
        <w:tabs>
          <w:tab w:val="left" w:pos="0"/>
          <w:tab w:val="left" w:pos="90"/>
          <w:tab w:val="left" w:pos="180"/>
        </w:tabs>
        <w:spacing w:before="120"/>
        <w:ind w:left="0"/>
        <w:rPr>
          <w:lang w:val="ro-RO"/>
        </w:rPr>
      </w:pPr>
    </w:p>
    <w:p w14:paraId="254E3BF7" w14:textId="6FA575E7" w:rsidR="00415D83" w:rsidRDefault="004E2E97" w:rsidP="00EC2817">
      <w:pPr>
        <w:tabs>
          <w:tab w:val="left" w:pos="0"/>
          <w:tab w:val="left" w:pos="90"/>
          <w:tab w:val="left" w:pos="180"/>
        </w:tabs>
        <w:spacing w:before="120"/>
        <w:ind w:left="0"/>
        <w:rPr>
          <w:b/>
          <w:color w:val="000000" w:themeColor="text1"/>
          <w:sz w:val="24"/>
          <w:szCs w:val="24"/>
          <w:lang w:val="ro-RO"/>
        </w:rPr>
      </w:pPr>
      <w:r w:rsidRPr="005E74B1">
        <w:rPr>
          <w:b/>
          <w:color w:val="000000" w:themeColor="text1"/>
          <w:sz w:val="24"/>
          <w:szCs w:val="24"/>
          <w:lang w:val="ro-RO"/>
        </w:rPr>
        <w:t xml:space="preserve">BIROUL DE PRESĂ </w:t>
      </w:r>
      <w:bookmarkEnd w:id="0"/>
      <w:r w:rsidR="00E54A89" w:rsidRPr="005E74B1">
        <w:rPr>
          <w:b/>
          <w:color w:val="000000" w:themeColor="text1"/>
          <w:sz w:val="24"/>
          <w:szCs w:val="24"/>
          <w:lang w:val="ro-RO"/>
        </w:rPr>
        <w:t>MTIC</w:t>
      </w:r>
      <w:r w:rsidR="00E54A89" w:rsidRPr="005E74B1">
        <w:rPr>
          <w:b/>
          <w:color w:val="000000" w:themeColor="text1"/>
          <w:sz w:val="24"/>
          <w:szCs w:val="24"/>
          <w:lang w:val="ro-RO"/>
        </w:rPr>
        <w:tab/>
      </w:r>
      <w:r w:rsidR="00E54A89" w:rsidRPr="005E74B1">
        <w:rPr>
          <w:b/>
          <w:color w:val="000000" w:themeColor="text1"/>
          <w:sz w:val="24"/>
          <w:szCs w:val="24"/>
          <w:lang w:val="ro-RO"/>
        </w:rPr>
        <w:tab/>
      </w:r>
      <w:r w:rsidR="00E54A89" w:rsidRPr="005E74B1">
        <w:rPr>
          <w:b/>
          <w:color w:val="000000" w:themeColor="text1"/>
          <w:sz w:val="24"/>
          <w:szCs w:val="24"/>
          <w:lang w:val="ro-RO"/>
        </w:rPr>
        <w:tab/>
      </w:r>
      <w:r w:rsidR="00E54A89" w:rsidRPr="005E74B1">
        <w:rPr>
          <w:b/>
          <w:color w:val="000000" w:themeColor="text1"/>
          <w:sz w:val="24"/>
          <w:szCs w:val="24"/>
          <w:lang w:val="ro-RO"/>
        </w:rPr>
        <w:tab/>
      </w:r>
      <w:r w:rsidR="00E54A89" w:rsidRPr="005E74B1">
        <w:rPr>
          <w:b/>
          <w:color w:val="000000" w:themeColor="text1"/>
          <w:sz w:val="24"/>
          <w:szCs w:val="24"/>
          <w:lang w:val="ro-RO"/>
        </w:rPr>
        <w:tab/>
      </w:r>
      <w:r w:rsidR="00E54A89" w:rsidRPr="005E74B1">
        <w:rPr>
          <w:b/>
          <w:color w:val="000000" w:themeColor="text1"/>
          <w:sz w:val="24"/>
          <w:szCs w:val="24"/>
          <w:lang w:val="ro-RO"/>
        </w:rPr>
        <w:tab/>
      </w:r>
      <w:r w:rsidR="00E54A89" w:rsidRPr="005E74B1">
        <w:rPr>
          <w:b/>
          <w:color w:val="000000" w:themeColor="text1"/>
          <w:sz w:val="24"/>
          <w:szCs w:val="24"/>
          <w:lang w:val="ro-RO"/>
        </w:rPr>
        <w:tab/>
      </w:r>
      <w:r w:rsidR="00E54A89">
        <w:rPr>
          <w:b/>
          <w:color w:val="000000" w:themeColor="text1"/>
          <w:sz w:val="24"/>
          <w:szCs w:val="24"/>
          <w:lang w:val="ro-RO"/>
        </w:rPr>
        <w:tab/>
        <w:t>BIROUL DE PRESĂ MAI</w:t>
      </w:r>
    </w:p>
    <w:p w14:paraId="39A91DFF" w14:textId="27F09BE0" w:rsidR="00BB704D" w:rsidRDefault="00BB704D" w:rsidP="00EC2817">
      <w:pPr>
        <w:tabs>
          <w:tab w:val="left" w:pos="0"/>
          <w:tab w:val="left" w:pos="90"/>
          <w:tab w:val="left" w:pos="180"/>
        </w:tabs>
        <w:spacing w:before="120"/>
        <w:ind w:left="0"/>
        <w:rPr>
          <w:b/>
          <w:color w:val="000000" w:themeColor="text1"/>
          <w:sz w:val="24"/>
          <w:szCs w:val="24"/>
          <w:lang w:val="ro-RO"/>
        </w:rPr>
      </w:pPr>
    </w:p>
    <w:p w14:paraId="5498AADA" w14:textId="5F83FFF4" w:rsidR="00BB704D" w:rsidRDefault="00BB704D" w:rsidP="00EC2817">
      <w:pPr>
        <w:tabs>
          <w:tab w:val="left" w:pos="0"/>
          <w:tab w:val="left" w:pos="90"/>
          <w:tab w:val="left" w:pos="180"/>
        </w:tabs>
        <w:spacing w:before="120"/>
        <w:ind w:left="0"/>
        <w:rPr>
          <w:b/>
          <w:color w:val="000000" w:themeColor="text1"/>
          <w:sz w:val="24"/>
          <w:szCs w:val="24"/>
          <w:lang w:val="ro-RO"/>
        </w:rPr>
      </w:pPr>
      <w:r w:rsidRPr="004B5AA6"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 wp14:anchorId="65FF2A1A" wp14:editId="08FF07F5">
            <wp:extent cx="5648794" cy="3764280"/>
            <wp:effectExtent l="0" t="0" r="9525" b="7620"/>
            <wp:docPr id="1" name="Picture 1" descr="C:\Users\ionut\Desktop\Harta CSU\poza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ut\Desktop\Harta CSU\poza 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70" cy="37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04D" w:rsidSect="00B3767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32" w:right="560" w:bottom="426" w:left="567" w:header="2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C2B4" w14:textId="77777777" w:rsidR="00211A17" w:rsidRDefault="00211A17" w:rsidP="00CD5B3B">
      <w:r>
        <w:separator/>
      </w:r>
    </w:p>
  </w:endnote>
  <w:endnote w:type="continuationSeparator" w:id="0">
    <w:p w14:paraId="5D54BA12" w14:textId="77777777" w:rsidR="00211A17" w:rsidRDefault="00211A1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F401" w14:textId="77777777" w:rsidR="008C2818" w:rsidRPr="00E562FC" w:rsidRDefault="008C2818" w:rsidP="003A2349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>, Sector 1, București</w:t>
    </w:r>
  </w:p>
  <w:p w14:paraId="36CDF402" w14:textId="77777777" w:rsidR="008C2818" w:rsidRPr="00E562FC" w:rsidRDefault="008C2818" w:rsidP="003A2349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+4021-3196100</w:t>
    </w:r>
  </w:p>
  <w:p w14:paraId="36CDF403" w14:textId="77777777" w:rsidR="008C2818" w:rsidRPr="00E562FC" w:rsidRDefault="008C2818" w:rsidP="003A2349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presa@mt.ro</w:t>
    </w:r>
  </w:p>
  <w:p w14:paraId="36CDF404" w14:textId="77777777" w:rsidR="008C2818" w:rsidRPr="00100F36" w:rsidRDefault="008C2818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</w:t>
    </w:r>
    <w:r>
      <w:rPr>
        <w:b/>
        <w:sz w:val="14"/>
        <w:szCs w:val="14"/>
      </w:rPr>
      <w:t>gov.</w:t>
    </w:r>
    <w:r w:rsidRPr="00100F36">
      <w:rPr>
        <w:b/>
        <w:sz w:val="14"/>
        <w:szCs w:val="14"/>
      </w:rPr>
      <w:t>ro</w:t>
    </w:r>
  </w:p>
  <w:p w14:paraId="36CDF405" w14:textId="77777777" w:rsidR="008C2818" w:rsidRPr="00D06E9C" w:rsidRDefault="008C2818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F409" w14:textId="77777777" w:rsidR="008C2818" w:rsidRPr="00E562FC" w:rsidRDefault="008C2818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>, Sector 1, București</w:t>
    </w:r>
  </w:p>
  <w:p w14:paraId="36CDF40A" w14:textId="77777777" w:rsidR="008C2818" w:rsidRPr="00E562FC" w:rsidRDefault="008C2818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+4021-3196100</w:t>
    </w:r>
  </w:p>
  <w:p w14:paraId="36CDF40B" w14:textId="77777777" w:rsidR="008C2818" w:rsidRPr="00E562FC" w:rsidRDefault="008C2818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presa@mt.ro</w:t>
    </w:r>
  </w:p>
  <w:p w14:paraId="36CDF40C" w14:textId="77777777" w:rsidR="008C2818" w:rsidRPr="00100F36" w:rsidRDefault="008C2818" w:rsidP="003A2349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</w:t>
    </w:r>
    <w:r>
      <w:rPr>
        <w:b/>
        <w:sz w:val="14"/>
        <w:szCs w:val="14"/>
      </w:rPr>
      <w:t>gov.</w:t>
    </w:r>
    <w:r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53DB" w14:textId="77777777" w:rsidR="00211A17" w:rsidRDefault="00211A17" w:rsidP="00CD5B3B">
      <w:r>
        <w:separator/>
      </w:r>
    </w:p>
  </w:footnote>
  <w:footnote w:type="continuationSeparator" w:id="0">
    <w:p w14:paraId="54B0520C" w14:textId="77777777" w:rsidR="00211A17" w:rsidRDefault="00211A1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8C2818" w14:paraId="36CDF3FF" w14:textId="77777777" w:rsidTr="00C20EF1">
      <w:tc>
        <w:tcPr>
          <w:tcW w:w="5103" w:type="dxa"/>
          <w:shd w:val="clear" w:color="auto" w:fill="auto"/>
        </w:tcPr>
        <w:p w14:paraId="36CDF3FD" w14:textId="67636FBF" w:rsidR="008C2818" w:rsidRPr="00CD5B3B" w:rsidRDefault="008C2818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36CDF3FE" w14:textId="6CC2E3E7" w:rsidR="008C2818" w:rsidRDefault="008C2818" w:rsidP="00C20EF1">
          <w:pPr>
            <w:pStyle w:val="MediumGrid21"/>
            <w:jc w:val="right"/>
          </w:pPr>
        </w:p>
      </w:tc>
    </w:tr>
  </w:tbl>
  <w:p w14:paraId="36CDF400" w14:textId="77777777" w:rsidR="008C2818" w:rsidRPr="00CD5B3B" w:rsidRDefault="008C2818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4678"/>
      <w:gridCol w:w="1275"/>
      <w:gridCol w:w="4111"/>
    </w:tblGrid>
    <w:tr w:rsidR="008C2818" w:rsidRPr="00B37671" w14:paraId="4A5C51B0" w14:textId="77777777" w:rsidTr="00B37671">
      <w:trPr>
        <w:trHeight w:val="1691"/>
      </w:trPr>
      <w:tc>
        <w:tcPr>
          <w:tcW w:w="1277" w:type="dxa"/>
        </w:tcPr>
        <w:p w14:paraId="09C6D9B1" w14:textId="52B6B875" w:rsidR="008C2818" w:rsidRPr="00B37671" w:rsidRDefault="008C2818" w:rsidP="00B37671">
          <w:pPr>
            <w:pStyle w:val="Header"/>
            <w:ind w:left="0"/>
            <w:rPr>
              <w:rFonts w:ascii="Trajan Pro" w:hAnsi="Trajan Pro"/>
              <w:sz w:val="18"/>
              <w:szCs w:val="18"/>
            </w:rPr>
          </w:pPr>
          <w:r w:rsidRPr="00B37671">
            <w:rPr>
              <w:rFonts w:ascii="Trajan Pro" w:hAnsi="Trajan Pro"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6CF5372" wp14:editId="6E5F3568">
                <wp:simplePos x="0" y="0"/>
                <wp:positionH relativeFrom="column">
                  <wp:posOffset>-76504</wp:posOffset>
                </wp:positionH>
                <wp:positionV relativeFrom="paragraph">
                  <wp:posOffset>267225</wp:posOffset>
                </wp:positionV>
                <wp:extent cx="818984" cy="818984"/>
                <wp:effectExtent l="0" t="0" r="635" b="635"/>
                <wp:wrapNone/>
                <wp:docPr id="22" name="I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984" cy="81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</w:tcPr>
        <w:p w14:paraId="3F9C3AD3" w14:textId="77777777" w:rsidR="008C2818" w:rsidRPr="00B37671" w:rsidRDefault="008C2818" w:rsidP="00B37671">
          <w:pPr>
            <w:pStyle w:val="Header"/>
            <w:spacing w:after="0"/>
            <w:ind w:left="0"/>
            <w:jc w:val="left"/>
            <w:rPr>
              <w:rFonts w:ascii="Trajan Pro" w:hAnsi="Trajan Pro"/>
              <w:sz w:val="18"/>
              <w:szCs w:val="18"/>
              <w:lang w:val="ro-RO"/>
            </w:rPr>
          </w:pPr>
        </w:p>
        <w:p w14:paraId="2AC43700" w14:textId="77777777" w:rsidR="008C2818" w:rsidRDefault="008C2818" w:rsidP="00B37671">
          <w:pPr>
            <w:pStyle w:val="Header"/>
            <w:spacing w:after="0"/>
            <w:ind w:left="0"/>
            <w:jc w:val="left"/>
            <w:rPr>
              <w:rFonts w:ascii="Trajan Pro" w:hAnsi="Trajan Pro"/>
              <w:sz w:val="18"/>
              <w:szCs w:val="18"/>
              <w:lang w:val="ro-RO"/>
            </w:rPr>
          </w:pPr>
        </w:p>
        <w:p w14:paraId="4C7C5E88" w14:textId="77777777" w:rsidR="008C2818" w:rsidRDefault="008C2818" w:rsidP="00B37671">
          <w:pPr>
            <w:pStyle w:val="Header"/>
            <w:spacing w:after="0"/>
            <w:ind w:left="0"/>
            <w:jc w:val="left"/>
            <w:rPr>
              <w:rFonts w:ascii="Trajan Pro" w:hAnsi="Trajan Pro"/>
              <w:sz w:val="18"/>
              <w:szCs w:val="18"/>
              <w:lang w:val="ro-RO"/>
            </w:rPr>
          </w:pPr>
        </w:p>
        <w:p w14:paraId="65024CAB" w14:textId="447EB897" w:rsidR="008C2818" w:rsidRPr="00B37671" w:rsidRDefault="008C2818" w:rsidP="00B37671">
          <w:pPr>
            <w:pStyle w:val="Header"/>
            <w:spacing w:after="0"/>
            <w:ind w:left="0"/>
            <w:jc w:val="left"/>
            <w:rPr>
              <w:rFonts w:ascii="Trajan Pro" w:hAnsi="Trajan Pro"/>
              <w:sz w:val="18"/>
              <w:szCs w:val="18"/>
              <w:lang w:val="ro-RO"/>
            </w:rPr>
          </w:pPr>
          <w:r w:rsidRPr="00B37671">
            <w:rPr>
              <w:rFonts w:ascii="Trajan Pro" w:hAnsi="Trajan Pro"/>
              <w:sz w:val="18"/>
              <w:szCs w:val="18"/>
              <w:lang w:val="ro-RO"/>
            </w:rPr>
            <w:t>MINISTERUL TRANSPORTURILOR,</w:t>
          </w:r>
        </w:p>
        <w:p w14:paraId="2C99FE98" w14:textId="2DCDB152" w:rsidR="008C2818" w:rsidRPr="00B37671" w:rsidRDefault="008C2818" w:rsidP="00B37671">
          <w:pPr>
            <w:pStyle w:val="Header"/>
            <w:spacing w:after="0"/>
            <w:ind w:left="0"/>
            <w:jc w:val="left"/>
            <w:rPr>
              <w:rFonts w:ascii="Trajan Pro" w:hAnsi="Trajan Pro"/>
              <w:sz w:val="18"/>
              <w:szCs w:val="18"/>
              <w:lang w:val="ro-RO"/>
            </w:rPr>
          </w:pPr>
          <w:r w:rsidRPr="00B37671">
            <w:rPr>
              <w:rFonts w:ascii="Trajan Pro" w:hAnsi="Trajan Pro"/>
              <w:sz w:val="18"/>
              <w:szCs w:val="18"/>
              <w:lang w:val="ro-RO"/>
            </w:rPr>
            <w:t>INFRASTRUCTURII ȘI COMUNICAȚIILOR</w:t>
          </w:r>
        </w:p>
      </w:tc>
      <w:tc>
        <w:tcPr>
          <w:tcW w:w="1275" w:type="dxa"/>
        </w:tcPr>
        <w:p w14:paraId="2AC8D5E7" w14:textId="618BC910" w:rsidR="008C2818" w:rsidRPr="00B37671" w:rsidRDefault="008C2818" w:rsidP="00B37671">
          <w:pPr>
            <w:pStyle w:val="Header"/>
            <w:ind w:left="0"/>
            <w:rPr>
              <w:rFonts w:ascii="Trajan Pro" w:hAnsi="Trajan Pro"/>
              <w:sz w:val="18"/>
              <w:szCs w:val="18"/>
            </w:rPr>
          </w:pPr>
          <w:r w:rsidRPr="00B37671">
            <w:rPr>
              <w:rFonts w:ascii="Trajan Pro" w:hAnsi="Trajan Pro"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4AAD4A1F" wp14:editId="69FD4726">
                <wp:simplePos x="0" y="0"/>
                <wp:positionH relativeFrom="column">
                  <wp:posOffset>-76559</wp:posOffset>
                </wp:positionH>
                <wp:positionV relativeFrom="paragraph">
                  <wp:posOffset>250991</wp:posOffset>
                </wp:positionV>
                <wp:extent cx="818984" cy="818984"/>
                <wp:effectExtent l="0" t="0" r="635" b="635"/>
                <wp:wrapNone/>
                <wp:docPr id="23" name="I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984" cy="81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14:paraId="1F9F1F78" w14:textId="77777777" w:rsidR="008C2818" w:rsidRPr="00B37671" w:rsidRDefault="008C2818" w:rsidP="00B37671">
          <w:pPr>
            <w:pStyle w:val="Header"/>
            <w:ind w:left="0"/>
            <w:rPr>
              <w:rFonts w:ascii="Trajan Pro" w:hAnsi="Trajan Pro"/>
              <w:sz w:val="18"/>
              <w:szCs w:val="18"/>
            </w:rPr>
          </w:pPr>
        </w:p>
        <w:p w14:paraId="7F770501" w14:textId="77777777" w:rsidR="008C2818" w:rsidRPr="00B37671" w:rsidRDefault="008C2818" w:rsidP="00B37671">
          <w:pPr>
            <w:pStyle w:val="Header"/>
            <w:spacing w:after="0"/>
            <w:ind w:left="0"/>
            <w:rPr>
              <w:rFonts w:ascii="Trajan Pro" w:hAnsi="Trajan Pro"/>
              <w:sz w:val="18"/>
              <w:szCs w:val="18"/>
              <w:lang w:val="ro-RO"/>
            </w:rPr>
          </w:pPr>
        </w:p>
        <w:p w14:paraId="68C23F5B" w14:textId="77777777" w:rsidR="008C2818" w:rsidRDefault="008C2818" w:rsidP="00B37671">
          <w:pPr>
            <w:pStyle w:val="Header"/>
            <w:spacing w:after="0"/>
            <w:ind w:left="0"/>
            <w:rPr>
              <w:rFonts w:ascii="Trajan Pro" w:hAnsi="Trajan Pro"/>
              <w:sz w:val="18"/>
              <w:szCs w:val="18"/>
              <w:lang w:val="ro-RO"/>
            </w:rPr>
          </w:pPr>
        </w:p>
        <w:p w14:paraId="75C2B9BC" w14:textId="5A4373E7" w:rsidR="008C2818" w:rsidRPr="00B37671" w:rsidRDefault="008C2818" w:rsidP="00B37671">
          <w:pPr>
            <w:pStyle w:val="Header"/>
            <w:spacing w:after="0"/>
            <w:ind w:left="0"/>
            <w:rPr>
              <w:rFonts w:ascii="Trajan Pro" w:hAnsi="Trajan Pro"/>
              <w:sz w:val="18"/>
              <w:szCs w:val="18"/>
              <w:lang w:val="ro-RO"/>
            </w:rPr>
          </w:pPr>
          <w:r w:rsidRPr="00B37671">
            <w:rPr>
              <w:rFonts w:ascii="Trajan Pro" w:hAnsi="Trajan Pro"/>
              <w:sz w:val="18"/>
              <w:szCs w:val="18"/>
              <w:lang w:val="ro-RO"/>
            </w:rPr>
            <w:t>MINISTERUL AFACERILOR INTERNE</w:t>
          </w:r>
        </w:p>
      </w:tc>
    </w:tr>
  </w:tbl>
  <w:p w14:paraId="36CDF408" w14:textId="56D28272" w:rsidR="008C2818" w:rsidRPr="00B37671" w:rsidRDefault="008C2818" w:rsidP="00B37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A10"/>
    <w:multiLevelType w:val="hybridMultilevel"/>
    <w:tmpl w:val="D2221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67D"/>
    <w:multiLevelType w:val="hybridMultilevel"/>
    <w:tmpl w:val="317A64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882"/>
    <w:multiLevelType w:val="hybridMultilevel"/>
    <w:tmpl w:val="86C81EF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2819"/>
    <w:multiLevelType w:val="hybridMultilevel"/>
    <w:tmpl w:val="0930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31DD7"/>
    <w:multiLevelType w:val="hybridMultilevel"/>
    <w:tmpl w:val="C28C1AF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D99"/>
    <w:multiLevelType w:val="hybridMultilevel"/>
    <w:tmpl w:val="76006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692"/>
    <w:multiLevelType w:val="hybridMultilevel"/>
    <w:tmpl w:val="882C7B8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80320"/>
    <w:multiLevelType w:val="hybridMultilevel"/>
    <w:tmpl w:val="C2F60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39D5"/>
    <w:rsid w:val="0000478E"/>
    <w:rsid w:val="00005609"/>
    <w:rsid w:val="00006B64"/>
    <w:rsid w:val="00011532"/>
    <w:rsid w:val="0001229F"/>
    <w:rsid w:val="000123BD"/>
    <w:rsid w:val="000133A5"/>
    <w:rsid w:val="000153E5"/>
    <w:rsid w:val="000202CE"/>
    <w:rsid w:val="000202E2"/>
    <w:rsid w:val="00023769"/>
    <w:rsid w:val="00024B21"/>
    <w:rsid w:val="00031CE2"/>
    <w:rsid w:val="0003232A"/>
    <w:rsid w:val="000328B4"/>
    <w:rsid w:val="00032C39"/>
    <w:rsid w:val="000343FB"/>
    <w:rsid w:val="0003533D"/>
    <w:rsid w:val="00035A8A"/>
    <w:rsid w:val="00036553"/>
    <w:rsid w:val="00041304"/>
    <w:rsid w:val="000419F3"/>
    <w:rsid w:val="0004392D"/>
    <w:rsid w:val="000475AB"/>
    <w:rsid w:val="00050E35"/>
    <w:rsid w:val="00051E86"/>
    <w:rsid w:val="000545B6"/>
    <w:rsid w:val="000612AC"/>
    <w:rsid w:val="00062EC7"/>
    <w:rsid w:val="00063254"/>
    <w:rsid w:val="0006355A"/>
    <w:rsid w:val="000669D7"/>
    <w:rsid w:val="00067AB4"/>
    <w:rsid w:val="00070859"/>
    <w:rsid w:val="00074CAD"/>
    <w:rsid w:val="00077170"/>
    <w:rsid w:val="00077310"/>
    <w:rsid w:val="000779FB"/>
    <w:rsid w:val="00077F51"/>
    <w:rsid w:val="00081488"/>
    <w:rsid w:val="00082024"/>
    <w:rsid w:val="000826C1"/>
    <w:rsid w:val="00083190"/>
    <w:rsid w:val="000868C8"/>
    <w:rsid w:val="00087622"/>
    <w:rsid w:val="00087F13"/>
    <w:rsid w:val="00091FA0"/>
    <w:rsid w:val="0009344B"/>
    <w:rsid w:val="000934FE"/>
    <w:rsid w:val="0009747B"/>
    <w:rsid w:val="000A034B"/>
    <w:rsid w:val="000A0A6B"/>
    <w:rsid w:val="000A11F0"/>
    <w:rsid w:val="000A5660"/>
    <w:rsid w:val="000A5C32"/>
    <w:rsid w:val="000A6199"/>
    <w:rsid w:val="000A73AE"/>
    <w:rsid w:val="000A7824"/>
    <w:rsid w:val="000B128E"/>
    <w:rsid w:val="000B1E69"/>
    <w:rsid w:val="000B5CEC"/>
    <w:rsid w:val="000B6258"/>
    <w:rsid w:val="000B665A"/>
    <w:rsid w:val="000C5228"/>
    <w:rsid w:val="000C78F9"/>
    <w:rsid w:val="000C7B84"/>
    <w:rsid w:val="000C7F3B"/>
    <w:rsid w:val="000D0FBE"/>
    <w:rsid w:val="000D1891"/>
    <w:rsid w:val="000D7827"/>
    <w:rsid w:val="000E05B1"/>
    <w:rsid w:val="000E1B10"/>
    <w:rsid w:val="000E3303"/>
    <w:rsid w:val="000E742F"/>
    <w:rsid w:val="000F011C"/>
    <w:rsid w:val="000F2CD1"/>
    <w:rsid w:val="000F325C"/>
    <w:rsid w:val="000F39F9"/>
    <w:rsid w:val="000F46C4"/>
    <w:rsid w:val="000F6850"/>
    <w:rsid w:val="00100F36"/>
    <w:rsid w:val="00104AA5"/>
    <w:rsid w:val="001060DE"/>
    <w:rsid w:val="0010722C"/>
    <w:rsid w:val="00111C6D"/>
    <w:rsid w:val="00113024"/>
    <w:rsid w:val="001134EF"/>
    <w:rsid w:val="00113FC3"/>
    <w:rsid w:val="00114C68"/>
    <w:rsid w:val="001273ED"/>
    <w:rsid w:val="00130122"/>
    <w:rsid w:val="00134A65"/>
    <w:rsid w:val="00136635"/>
    <w:rsid w:val="00141017"/>
    <w:rsid w:val="00141348"/>
    <w:rsid w:val="001433A5"/>
    <w:rsid w:val="00147DBD"/>
    <w:rsid w:val="00150E2D"/>
    <w:rsid w:val="001510B7"/>
    <w:rsid w:val="0015188F"/>
    <w:rsid w:val="00152C32"/>
    <w:rsid w:val="00153A47"/>
    <w:rsid w:val="00155C29"/>
    <w:rsid w:val="0015729D"/>
    <w:rsid w:val="001609A5"/>
    <w:rsid w:val="00160CC4"/>
    <w:rsid w:val="001614CD"/>
    <w:rsid w:val="00162B9D"/>
    <w:rsid w:val="001674F6"/>
    <w:rsid w:val="00167710"/>
    <w:rsid w:val="00167B88"/>
    <w:rsid w:val="00167C02"/>
    <w:rsid w:val="00174EBF"/>
    <w:rsid w:val="00174F6B"/>
    <w:rsid w:val="00180A5F"/>
    <w:rsid w:val="00181BAD"/>
    <w:rsid w:val="00181F3A"/>
    <w:rsid w:val="0018275E"/>
    <w:rsid w:val="00182795"/>
    <w:rsid w:val="001863CD"/>
    <w:rsid w:val="001866E2"/>
    <w:rsid w:val="00187053"/>
    <w:rsid w:val="001903AC"/>
    <w:rsid w:val="00193539"/>
    <w:rsid w:val="001938CC"/>
    <w:rsid w:val="0019624C"/>
    <w:rsid w:val="001966B2"/>
    <w:rsid w:val="001979BB"/>
    <w:rsid w:val="001A0884"/>
    <w:rsid w:val="001A0CAA"/>
    <w:rsid w:val="001A22A8"/>
    <w:rsid w:val="001A430C"/>
    <w:rsid w:val="001A7B99"/>
    <w:rsid w:val="001B31AC"/>
    <w:rsid w:val="001B621F"/>
    <w:rsid w:val="001C3299"/>
    <w:rsid w:val="001C5327"/>
    <w:rsid w:val="001C6626"/>
    <w:rsid w:val="001C6FEA"/>
    <w:rsid w:val="001D27BB"/>
    <w:rsid w:val="001D41C4"/>
    <w:rsid w:val="001D7116"/>
    <w:rsid w:val="001E1318"/>
    <w:rsid w:val="001E2839"/>
    <w:rsid w:val="001E574B"/>
    <w:rsid w:val="001E6D41"/>
    <w:rsid w:val="001F0246"/>
    <w:rsid w:val="001F5BAF"/>
    <w:rsid w:val="00204E20"/>
    <w:rsid w:val="00207674"/>
    <w:rsid w:val="00211A17"/>
    <w:rsid w:val="00213B87"/>
    <w:rsid w:val="00215CC6"/>
    <w:rsid w:val="00215E34"/>
    <w:rsid w:val="00217230"/>
    <w:rsid w:val="00224A44"/>
    <w:rsid w:val="0022674A"/>
    <w:rsid w:val="0022705F"/>
    <w:rsid w:val="002271BC"/>
    <w:rsid w:val="002312DE"/>
    <w:rsid w:val="002327AE"/>
    <w:rsid w:val="00235D8F"/>
    <w:rsid w:val="002370E6"/>
    <w:rsid w:val="00237867"/>
    <w:rsid w:val="00237C67"/>
    <w:rsid w:val="002419F4"/>
    <w:rsid w:val="00243324"/>
    <w:rsid w:val="00243E8C"/>
    <w:rsid w:val="002477DD"/>
    <w:rsid w:val="0024799D"/>
    <w:rsid w:val="00252108"/>
    <w:rsid w:val="00253EAE"/>
    <w:rsid w:val="00260168"/>
    <w:rsid w:val="00260C01"/>
    <w:rsid w:val="00267040"/>
    <w:rsid w:val="00267076"/>
    <w:rsid w:val="00274881"/>
    <w:rsid w:val="00274CF7"/>
    <w:rsid w:val="0027601A"/>
    <w:rsid w:val="00276361"/>
    <w:rsid w:val="002775C7"/>
    <w:rsid w:val="00277CA1"/>
    <w:rsid w:val="00281492"/>
    <w:rsid w:val="00282BAB"/>
    <w:rsid w:val="00286A63"/>
    <w:rsid w:val="0028743F"/>
    <w:rsid w:val="002915D3"/>
    <w:rsid w:val="002948EF"/>
    <w:rsid w:val="00296F01"/>
    <w:rsid w:val="002A1A4D"/>
    <w:rsid w:val="002A4398"/>
    <w:rsid w:val="002A466F"/>
    <w:rsid w:val="002A6ABE"/>
    <w:rsid w:val="002A72C0"/>
    <w:rsid w:val="002B044F"/>
    <w:rsid w:val="002B286D"/>
    <w:rsid w:val="002B2C1D"/>
    <w:rsid w:val="002B46E2"/>
    <w:rsid w:val="002B5F69"/>
    <w:rsid w:val="002C3B8B"/>
    <w:rsid w:val="002C7E46"/>
    <w:rsid w:val="002D0D8D"/>
    <w:rsid w:val="002D1254"/>
    <w:rsid w:val="002D6937"/>
    <w:rsid w:val="002D73CF"/>
    <w:rsid w:val="002E247A"/>
    <w:rsid w:val="002E2593"/>
    <w:rsid w:val="002E353F"/>
    <w:rsid w:val="002E3A66"/>
    <w:rsid w:val="002E5CB3"/>
    <w:rsid w:val="002E6819"/>
    <w:rsid w:val="002E6C2F"/>
    <w:rsid w:val="002E7C2F"/>
    <w:rsid w:val="002F0959"/>
    <w:rsid w:val="002F2189"/>
    <w:rsid w:val="002F46BB"/>
    <w:rsid w:val="002F4C46"/>
    <w:rsid w:val="002F568B"/>
    <w:rsid w:val="002F6649"/>
    <w:rsid w:val="002F6BF2"/>
    <w:rsid w:val="00300608"/>
    <w:rsid w:val="00300F30"/>
    <w:rsid w:val="003025AA"/>
    <w:rsid w:val="00302EC8"/>
    <w:rsid w:val="00311B8F"/>
    <w:rsid w:val="00312148"/>
    <w:rsid w:val="003122FA"/>
    <w:rsid w:val="0032381C"/>
    <w:rsid w:val="00324844"/>
    <w:rsid w:val="0032627C"/>
    <w:rsid w:val="00326790"/>
    <w:rsid w:val="00327C26"/>
    <w:rsid w:val="00330E7D"/>
    <w:rsid w:val="0033217D"/>
    <w:rsid w:val="00335CEF"/>
    <w:rsid w:val="0033660A"/>
    <w:rsid w:val="00336962"/>
    <w:rsid w:val="003373E5"/>
    <w:rsid w:val="0034008D"/>
    <w:rsid w:val="00341AE8"/>
    <w:rsid w:val="00344FBF"/>
    <w:rsid w:val="003478AA"/>
    <w:rsid w:val="00351FC8"/>
    <w:rsid w:val="003571BB"/>
    <w:rsid w:val="00371AE2"/>
    <w:rsid w:val="00373832"/>
    <w:rsid w:val="00383C9E"/>
    <w:rsid w:val="003859CB"/>
    <w:rsid w:val="00386FAE"/>
    <w:rsid w:val="003878B2"/>
    <w:rsid w:val="00390149"/>
    <w:rsid w:val="0039028D"/>
    <w:rsid w:val="00392987"/>
    <w:rsid w:val="00394BB3"/>
    <w:rsid w:val="0039663C"/>
    <w:rsid w:val="00397633"/>
    <w:rsid w:val="003A00F4"/>
    <w:rsid w:val="003A2349"/>
    <w:rsid w:val="003A2E25"/>
    <w:rsid w:val="003A3445"/>
    <w:rsid w:val="003A4A5D"/>
    <w:rsid w:val="003A7267"/>
    <w:rsid w:val="003B2044"/>
    <w:rsid w:val="003B282F"/>
    <w:rsid w:val="003B376F"/>
    <w:rsid w:val="003B3D1E"/>
    <w:rsid w:val="003B579A"/>
    <w:rsid w:val="003C1133"/>
    <w:rsid w:val="003C1D6A"/>
    <w:rsid w:val="003C57C3"/>
    <w:rsid w:val="003C761B"/>
    <w:rsid w:val="003C765F"/>
    <w:rsid w:val="003C7B2C"/>
    <w:rsid w:val="003D0C03"/>
    <w:rsid w:val="003D0DCE"/>
    <w:rsid w:val="003D138A"/>
    <w:rsid w:val="003D2F40"/>
    <w:rsid w:val="003D43AE"/>
    <w:rsid w:val="003D5C70"/>
    <w:rsid w:val="003D704C"/>
    <w:rsid w:val="003D7335"/>
    <w:rsid w:val="003E0EBC"/>
    <w:rsid w:val="003E1921"/>
    <w:rsid w:val="003E2DB8"/>
    <w:rsid w:val="003E4AA3"/>
    <w:rsid w:val="003E4AD6"/>
    <w:rsid w:val="003E52DD"/>
    <w:rsid w:val="003E5F95"/>
    <w:rsid w:val="003E623D"/>
    <w:rsid w:val="003E6C88"/>
    <w:rsid w:val="003F1300"/>
    <w:rsid w:val="003F1584"/>
    <w:rsid w:val="003F1C0D"/>
    <w:rsid w:val="003F3C47"/>
    <w:rsid w:val="003F511E"/>
    <w:rsid w:val="003F5BC1"/>
    <w:rsid w:val="003F7363"/>
    <w:rsid w:val="0040105E"/>
    <w:rsid w:val="00402768"/>
    <w:rsid w:val="0040334D"/>
    <w:rsid w:val="00405FE8"/>
    <w:rsid w:val="004068C2"/>
    <w:rsid w:val="00413D0A"/>
    <w:rsid w:val="00415D83"/>
    <w:rsid w:val="00421242"/>
    <w:rsid w:val="004236EE"/>
    <w:rsid w:val="004241AE"/>
    <w:rsid w:val="00426459"/>
    <w:rsid w:val="00427351"/>
    <w:rsid w:val="0043063F"/>
    <w:rsid w:val="004325E1"/>
    <w:rsid w:val="00432C3A"/>
    <w:rsid w:val="00433C5E"/>
    <w:rsid w:val="0043423A"/>
    <w:rsid w:val="00436870"/>
    <w:rsid w:val="00436F8F"/>
    <w:rsid w:val="0043702A"/>
    <w:rsid w:val="00440702"/>
    <w:rsid w:val="004451A6"/>
    <w:rsid w:val="0044593B"/>
    <w:rsid w:val="00450F76"/>
    <w:rsid w:val="004526A9"/>
    <w:rsid w:val="00457782"/>
    <w:rsid w:val="00457935"/>
    <w:rsid w:val="00457F97"/>
    <w:rsid w:val="00460DC2"/>
    <w:rsid w:val="00461725"/>
    <w:rsid w:val="00461E55"/>
    <w:rsid w:val="004637F5"/>
    <w:rsid w:val="00464548"/>
    <w:rsid w:val="004647A6"/>
    <w:rsid w:val="004654CB"/>
    <w:rsid w:val="00465D6D"/>
    <w:rsid w:val="0046689C"/>
    <w:rsid w:val="004669D0"/>
    <w:rsid w:val="00470634"/>
    <w:rsid w:val="004709BC"/>
    <w:rsid w:val="00470D4D"/>
    <w:rsid w:val="00471628"/>
    <w:rsid w:val="00473E12"/>
    <w:rsid w:val="004766DF"/>
    <w:rsid w:val="00476C4C"/>
    <w:rsid w:val="00481FB6"/>
    <w:rsid w:val="00484026"/>
    <w:rsid w:val="0048419F"/>
    <w:rsid w:val="004843E9"/>
    <w:rsid w:val="00485294"/>
    <w:rsid w:val="00485355"/>
    <w:rsid w:val="00485607"/>
    <w:rsid w:val="00486055"/>
    <w:rsid w:val="00492F4E"/>
    <w:rsid w:val="00493F70"/>
    <w:rsid w:val="004A06B0"/>
    <w:rsid w:val="004A0D7E"/>
    <w:rsid w:val="004A1CEB"/>
    <w:rsid w:val="004A265C"/>
    <w:rsid w:val="004A3E51"/>
    <w:rsid w:val="004A5FC2"/>
    <w:rsid w:val="004A60B1"/>
    <w:rsid w:val="004B1DA0"/>
    <w:rsid w:val="004B1FF3"/>
    <w:rsid w:val="004B2563"/>
    <w:rsid w:val="004B2639"/>
    <w:rsid w:val="004B2B49"/>
    <w:rsid w:val="004B44C0"/>
    <w:rsid w:val="004B510F"/>
    <w:rsid w:val="004B588E"/>
    <w:rsid w:val="004B5D75"/>
    <w:rsid w:val="004B6A96"/>
    <w:rsid w:val="004C049E"/>
    <w:rsid w:val="004C4579"/>
    <w:rsid w:val="004C4856"/>
    <w:rsid w:val="004C5CFC"/>
    <w:rsid w:val="004C7FD7"/>
    <w:rsid w:val="004D0659"/>
    <w:rsid w:val="004D06C5"/>
    <w:rsid w:val="004D2C8F"/>
    <w:rsid w:val="004D3511"/>
    <w:rsid w:val="004D6BDC"/>
    <w:rsid w:val="004E2B0D"/>
    <w:rsid w:val="004E2E97"/>
    <w:rsid w:val="004E45C3"/>
    <w:rsid w:val="004E5524"/>
    <w:rsid w:val="004E63A4"/>
    <w:rsid w:val="004F4095"/>
    <w:rsid w:val="004F4A1C"/>
    <w:rsid w:val="004F653B"/>
    <w:rsid w:val="004F6754"/>
    <w:rsid w:val="00503F2C"/>
    <w:rsid w:val="005045FF"/>
    <w:rsid w:val="00504B84"/>
    <w:rsid w:val="005109BC"/>
    <w:rsid w:val="005112B9"/>
    <w:rsid w:val="005121B8"/>
    <w:rsid w:val="00513030"/>
    <w:rsid w:val="00513AE4"/>
    <w:rsid w:val="00514EB9"/>
    <w:rsid w:val="00516B53"/>
    <w:rsid w:val="00517879"/>
    <w:rsid w:val="005236F3"/>
    <w:rsid w:val="00525495"/>
    <w:rsid w:val="00525D5A"/>
    <w:rsid w:val="0052729F"/>
    <w:rsid w:val="00530BF0"/>
    <w:rsid w:val="00530C3D"/>
    <w:rsid w:val="005329B3"/>
    <w:rsid w:val="00534AA9"/>
    <w:rsid w:val="00534B9D"/>
    <w:rsid w:val="00536308"/>
    <w:rsid w:val="00536D5F"/>
    <w:rsid w:val="005405FC"/>
    <w:rsid w:val="00541FF1"/>
    <w:rsid w:val="00546FAB"/>
    <w:rsid w:val="005474E9"/>
    <w:rsid w:val="00547AD0"/>
    <w:rsid w:val="00552309"/>
    <w:rsid w:val="00552F5D"/>
    <w:rsid w:val="00554964"/>
    <w:rsid w:val="0055581C"/>
    <w:rsid w:val="005564AD"/>
    <w:rsid w:val="00556863"/>
    <w:rsid w:val="00556B85"/>
    <w:rsid w:val="00557A8B"/>
    <w:rsid w:val="00557A92"/>
    <w:rsid w:val="00561315"/>
    <w:rsid w:val="00566576"/>
    <w:rsid w:val="00567D9C"/>
    <w:rsid w:val="005703F1"/>
    <w:rsid w:val="00571477"/>
    <w:rsid w:val="00571CE5"/>
    <w:rsid w:val="0057365C"/>
    <w:rsid w:val="00575FCA"/>
    <w:rsid w:val="0058132C"/>
    <w:rsid w:val="005816B7"/>
    <w:rsid w:val="005825D5"/>
    <w:rsid w:val="00583EAA"/>
    <w:rsid w:val="005848C4"/>
    <w:rsid w:val="005866E8"/>
    <w:rsid w:val="0058742E"/>
    <w:rsid w:val="005928DD"/>
    <w:rsid w:val="00592E01"/>
    <w:rsid w:val="00595623"/>
    <w:rsid w:val="00596CD3"/>
    <w:rsid w:val="00597B6E"/>
    <w:rsid w:val="005A0A67"/>
    <w:rsid w:val="005A23AC"/>
    <w:rsid w:val="005A291D"/>
    <w:rsid w:val="005A41EB"/>
    <w:rsid w:val="005A51CE"/>
    <w:rsid w:val="005A6DB9"/>
    <w:rsid w:val="005A7968"/>
    <w:rsid w:val="005B0234"/>
    <w:rsid w:val="005B1EA2"/>
    <w:rsid w:val="005B4C4A"/>
    <w:rsid w:val="005B5F40"/>
    <w:rsid w:val="005B67BC"/>
    <w:rsid w:val="005C0CCC"/>
    <w:rsid w:val="005C29C5"/>
    <w:rsid w:val="005C628F"/>
    <w:rsid w:val="005C6779"/>
    <w:rsid w:val="005D2CAE"/>
    <w:rsid w:val="005D2CDC"/>
    <w:rsid w:val="005D2FCC"/>
    <w:rsid w:val="005D341E"/>
    <w:rsid w:val="005D5D39"/>
    <w:rsid w:val="005D71E2"/>
    <w:rsid w:val="005D752F"/>
    <w:rsid w:val="005D7977"/>
    <w:rsid w:val="005E2B95"/>
    <w:rsid w:val="005E344E"/>
    <w:rsid w:val="005E4314"/>
    <w:rsid w:val="005E5AE3"/>
    <w:rsid w:val="005E696E"/>
    <w:rsid w:val="005E74B1"/>
    <w:rsid w:val="005E794D"/>
    <w:rsid w:val="005F0C81"/>
    <w:rsid w:val="005F1205"/>
    <w:rsid w:val="005F1F24"/>
    <w:rsid w:val="005F2794"/>
    <w:rsid w:val="005F4021"/>
    <w:rsid w:val="005F52BA"/>
    <w:rsid w:val="00600E58"/>
    <w:rsid w:val="00602B81"/>
    <w:rsid w:val="00603725"/>
    <w:rsid w:val="006130EF"/>
    <w:rsid w:val="00622265"/>
    <w:rsid w:val="00624FBB"/>
    <w:rsid w:val="00625A32"/>
    <w:rsid w:val="00626DF9"/>
    <w:rsid w:val="00631D2B"/>
    <w:rsid w:val="00633B93"/>
    <w:rsid w:val="00635FA6"/>
    <w:rsid w:val="0063638D"/>
    <w:rsid w:val="0063735C"/>
    <w:rsid w:val="00640EC4"/>
    <w:rsid w:val="006501C3"/>
    <w:rsid w:val="00650338"/>
    <w:rsid w:val="0065362C"/>
    <w:rsid w:val="006553C0"/>
    <w:rsid w:val="006564BD"/>
    <w:rsid w:val="006647D6"/>
    <w:rsid w:val="0066578E"/>
    <w:rsid w:val="00673FAF"/>
    <w:rsid w:val="0067477B"/>
    <w:rsid w:val="006773C1"/>
    <w:rsid w:val="0068217B"/>
    <w:rsid w:val="00684906"/>
    <w:rsid w:val="00690600"/>
    <w:rsid w:val="00690E77"/>
    <w:rsid w:val="00691000"/>
    <w:rsid w:val="0069141B"/>
    <w:rsid w:val="006917CA"/>
    <w:rsid w:val="00692A23"/>
    <w:rsid w:val="00692F34"/>
    <w:rsid w:val="006931B1"/>
    <w:rsid w:val="00695353"/>
    <w:rsid w:val="006957AD"/>
    <w:rsid w:val="006A240E"/>
    <w:rsid w:val="006A26ED"/>
    <w:rsid w:val="006A2DC2"/>
    <w:rsid w:val="006A39EE"/>
    <w:rsid w:val="006A3EF3"/>
    <w:rsid w:val="006A4450"/>
    <w:rsid w:val="006A4D8B"/>
    <w:rsid w:val="006A5E39"/>
    <w:rsid w:val="006A676E"/>
    <w:rsid w:val="006B00A5"/>
    <w:rsid w:val="006B5D9D"/>
    <w:rsid w:val="006B6306"/>
    <w:rsid w:val="006B6AB8"/>
    <w:rsid w:val="006B73DA"/>
    <w:rsid w:val="006B7B57"/>
    <w:rsid w:val="006D027D"/>
    <w:rsid w:val="006D0599"/>
    <w:rsid w:val="006D351B"/>
    <w:rsid w:val="006D4F44"/>
    <w:rsid w:val="006D6AFC"/>
    <w:rsid w:val="006E4560"/>
    <w:rsid w:val="006E5156"/>
    <w:rsid w:val="006E7C1B"/>
    <w:rsid w:val="006F0DCB"/>
    <w:rsid w:val="006F10B9"/>
    <w:rsid w:val="006F2CD3"/>
    <w:rsid w:val="006F334B"/>
    <w:rsid w:val="006F6185"/>
    <w:rsid w:val="006F69FB"/>
    <w:rsid w:val="006F7AA1"/>
    <w:rsid w:val="0070005E"/>
    <w:rsid w:val="007041EF"/>
    <w:rsid w:val="0070526E"/>
    <w:rsid w:val="007068B3"/>
    <w:rsid w:val="00707026"/>
    <w:rsid w:val="007120F5"/>
    <w:rsid w:val="0071244C"/>
    <w:rsid w:val="00712F76"/>
    <w:rsid w:val="007259C9"/>
    <w:rsid w:val="007264B4"/>
    <w:rsid w:val="00736B6F"/>
    <w:rsid w:val="00740CD1"/>
    <w:rsid w:val="00741CDD"/>
    <w:rsid w:val="00742787"/>
    <w:rsid w:val="00742F09"/>
    <w:rsid w:val="00750FE3"/>
    <w:rsid w:val="0075178D"/>
    <w:rsid w:val="00753891"/>
    <w:rsid w:val="0075541E"/>
    <w:rsid w:val="00756C02"/>
    <w:rsid w:val="00760846"/>
    <w:rsid w:val="007627A7"/>
    <w:rsid w:val="00762B2A"/>
    <w:rsid w:val="007646AC"/>
    <w:rsid w:val="00765B3A"/>
    <w:rsid w:val="00766E0E"/>
    <w:rsid w:val="00767190"/>
    <w:rsid w:val="0077529C"/>
    <w:rsid w:val="00782054"/>
    <w:rsid w:val="007830DA"/>
    <w:rsid w:val="007915D5"/>
    <w:rsid w:val="00792978"/>
    <w:rsid w:val="00793805"/>
    <w:rsid w:val="00795956"/>
    <w:rsid w:val="007968DD"/>
    <w:rsid w:val="00797A3B"/>
    <w:rsid w:val="007A0055"/>
    <w:rsid w:val="007A393F"/>
    <w:rsid w:val="007A5990"/>
    <w:rsid w:val="007B29B7"/>
    <w:rsid w:val="007B4B02"/>
    <w:rsid w:val="007B503A"/>
    <w:rsid w:val="007C0543"/>
    <w:rsid w:val="007C2B3A"/>
    <w:rsid w:val="007C5157"/>
    <w:rsid w:val="007C5F64"/>
    <w:rsid w:val="007C6CE6"/>
    <w:rsid w:val="007C73E2"/>
    <w:rsid w:val="007D1837"/>
    <w:rsid w:val="007D2242"/>
    <w:rsid w:val="007D2767"/>
    <w:rsid w:val="007D2ED5"/>
    <w:rsid w:val="007D3B13"/>
    <w:rsid w:val="007D42CD"/>
    <w:rsid w:val="007D5D2D"/>
    <w:rsid w:val="007D6880"/>
    <w:rsid w:val="007D7294"/>
    <w:rsid w:val="007E0E9D"/>
    <w:rsid w:val="007E21C2"/>
    <w:rsid w:val="007E3245"/>
    <w:rsid w:val="007E3D86"/>
    <w:rsid w:val="007E47F4"/>
    <w:rsid w:val="007E4AB7"/>
    <w:rsid w:val="007E5524"/>
    <w:rsid w:val="007E6938"/>
    <w:rsid w:val="007F0A72"/>
    <w:rsid w:val="007F368F"/>
    <w:rsid w:val="007F42CE"/>
    <w:rsid w:val="007F5425"/>
    <w:rsid w:val="007F62BE"/>
    <w:rsid w:val="007F78AA"/>
    <w:rsid w:val="00803BEF"/>
    <w:rsid w:val="00804CE0"/>
    <w:rsid w:val="0080717D"/>
    <w:rsid w:val="008111FD"/>
    <w:rsid w:val="00811A0A"/>
    <w:rsid w:val="0081298C"/>
    <w:rsid w:val="00812E83"/>
    <w:rsid w:val="00813345"/>
    <w:rsid w:val="00814618"/>
    <w:rsid w:val="00815334"/>
    <w:rsid w:val="00817393"/>
    <w:rsid w:val="008175F7"/>
    <w:rsid w:val="00817682"/>
    <w:rsid w:val="00821D00"/>
    <w:rsid w:val="008235FD"/>
    <w:rsid w:val="008255E3"/>
    <w:rsid w:val="008310C9"/>
    <w:rsid w:val="00832388"/>
    <w:rsid w:val="00833649"/>
    <w:rsid w:val="00836F4A"/>
    <w:rsid w:val="008377B5"/>
    <w:rsid w:val="0084147F"/>
    <w:rsid w:val="00842066"/>
    <w:rsid w:val="0084441B"/>
    <w:rsid w:val="0084779B"/>
    <w:rsid w:val="00847A5C"/>
    <w:rsid w:val="0085176E"/>
    <w:rsid w:val="008547D0"/>
    <w:rsid w:val="00855489"/>
    <w:rsid w:val="008563F7"/>
    <w:rsid w:val="00856C85"/>
    <w:rsid w:val="00860DA5"/>
    <w:rsid w:val="0086134B"/>
    <w:rsid w:val="00863567"/>
    <w:rsid w:val="00864A2E"/>
    <w:rsid w:val="00866584"/>
    <w:rsid w:val="00866E3F"/>
    <w:rsid w:val="00873BB7"/>
    <w:rsid w:val="0087551D"/>
    <w:rsid w:val="008767CE"/>
    <w:rsid w:val="00877212"/>
    <w:rsid w:val="00881296"/>
    <w:rsid w:val="00882DF4"/>
    <w:rsid w:val="008837CE"/>
    <w:rsid w:val="0088662C"/>
    <w:rsid w:val="00886690"/>
    <w:rsid w:val="00886E09"/>
    <w:rsid w:val="008920F6"/>
    <w:rsid w:val="00892413"/>
    <w:rsid w:val="00892916"/>
    <w:rsid w:val="0089473F"/>
    <w:rsid w:val="008978EC"/>
    <w:rsid w:val="008A00D3"/>
    <w:rsid w:val="008A1336"/>
    <w:rsid w:val="008A1843"/>
    <w:rsid w:val="008A249D"/>
    <w:rsid w:val="008A39F8"/>
    <w:rsid w:val="008B0A38"/>
    <w:rsid w:val="008B0C19"/>
    <w:rsid w:val="008B0DDC"/>
    <w:rsid w:val="008B1438"/>
    <w:rsid w:val="008B1B3B"/>
    <w:rsid w:val="008B1BF8"/>
    <w:rsid w:val="008B2F1E"/>
    <w:rsid w:val="008B3EAA"/>
    <w:rsid w:val="008C172E"/>
    <w:rsid w:val="008C255C"/>
    <w:rsid w:val="008C2818"/>
    <w:rsid w:val="008C38BC"/>
    <w:rsid w:val="008C7231"/>
    <w:rsid w:val="008C7ACB"/>
    <w:rsid w:val="008D0BD2"/>
    <w:rsid w:val="008D0E24"/>
    <w:rsid w:val="008D2731"/>
    <w:rsid w:val="008D38E5"/>
    <w:rsid w:val="008D3ED1"/>
    <w:rsid w:val="008D710E"/>
    <w:rsid w:val="008E0ECC"/>
    <w:rsid w:val="008E339C"/>
    <w:rsid w:val="008E6E3A"/>
    <w:rsid w:val="008F40AC"/>
    <w:rsid w:val="008F4ABE"/>
    <w:rsid w:val="008F4AE1"/>
    <w:rsid w:val="008F6536"/>
    <w:rsid w:val="00902303"/>
    <w:rsid w:val="00904A70"/>
    <w:rsid w:val="00910D26"/>
    <w:rsid w:val="0091327A"/>
    <w:rsid w:val="009157A5"/>
    <w:rsid w:val="009166F0"/>
    <w:rsid w:val="009179DC"/>
    <w:rsid w:val="00922479"/>
    <w:rsid w:val="00922A0D"/>
    <w:rsid w:val="00925A8C"/>
    <w:rsid w:val="009309B2"/>
    <w:rsid w:val="009328A6"/>
    <w:rsid w:val="00934513"/>
    <w:rsid w:val="00946B0E"/>
    <w:rsid w:val="00950819"/>
    <w:rsid w:val="00952CB1"/>
    <w:rsid w:val="00954216"/>
    <w:rsid w:val="0095474A"/>
    <w:rsid w:val="00955E66"/>
    <w:rsid w:val="00961348"/>
    <w:rsid w:val="00961D0E"/>
    <w:rsid w:val="0096413D"/>
    <w:rsid w:val="00965BF9"/>
    <w:rsid w:val="00965E5A"/>
    <w:rsid w:val="00966D36"/>
    <w:rsid w:val="00967C41"/>
    <w:rsid w:val="00971346"/>
    <w:rsid w:val="00972CA9"/>
    <w:rsid w:val="00973268"/>
    <w:rsid w:val="00973A5F"/>
    <w:rsid w:val="009744E6"/>
    <w:rsid w:val="00985A4E"/>
    <w:rsid w:val="00986397"/>
    <w:rsid w:val="00987784"/>
    <w:rsid w:val="009915AC"/>
    <w:rsid w:val="00993E4F"/>
    <w:rsid w:val="00994B80"/>
    <w:rsid w:val="0099621E"/>
    <w:rsid w:val="00997D3A"/>
    <w:rsid w:val="009A148B"/>
    <w:rsid w:val="009A171D"/>
    <w:rsid w:val="009A4885"/>
    <w:rsid w:val="009A5163"/>
    <w:rsid w:val="009A5663"/>
    <w:rsid w:val="009A6092"/>
    <w:rsid w:val="009A6E48"/>
    <w:rsid w:val="009B2882"/>
    <w:rsid w:val="009B3727"/>
    <w:rsid w:val="009B58BB"/>
    <w:rsid w:val="009C089E"/>
    <w:rsid w:val="009C1D5D"/>
    <w:rsid w:val="009C45BD"/>
    <w:rsid w:val="009C5AD4"/>
    <w:rsid w:val="009C5D0F"/>
    <w:rsid w:val="009D17DE"/>
    <w:rsid w:val="009D2AE4"/>
    <w:rsid w:val="009D3306"/>
    <w:rsid w:val="009D7016"/>
    <w:rsid w:val="009E3CCE"/>
    <w:rsid w:val="009E7A36"/>
    <w:rsid w:val="009F0DE4"/>
    <w:rsid w:val="009F3E88"/>
    <w:rsid w:val="009F699E"/>
    <w:rsid w:val="009F79D0"/>
    <w:rsid w:val="009F7D2F"/>
    <w:rsid w:val="00A005CE"/>
    <w:rsid w:val="00A01A9D"/>
    <w:rsid w:val="00A02786"/>
    <w:rsid w:val="00A03080"/>
    <w:rsid w:val="00A035EA"/>
    <w:rsid w:val="00A03FF2"/>
    <w:rsid w:val="00A07970"/>
    <w:rsid w:val="00A10717"/>
    <w:rsid w:val="00A126F4"/>
    <w:rsid w:val="00A1286A"/>
    <w:rsid w:val="00A13133"/>
    <w:rsid w:val="00A131F0"/>
    <w:rsid w:val="00A1556B"/>
    <w:rsid w:val="00A1627D"/>
    <w:rsid w:val="00A22EFA"/>
    <w:rsid w:val="00A2552C"/>
    <w:rsid w:val="00A258D3"/>
    <w:rsid w:val="00A2659C"/>
    <w:rsid w:val="00A33092"/>
    <w:rsid w:val="00A334FF"/>
    <w:rsid w:val="00A36B6F"/>
    <w:rsid w:val="00A36FC7"/>
    <w:rsid w:val="00A373CF"/>
    <w:rsid w:val="00A37998"/>
    <w:rsid w:val="00A44FEF"/>
    <w:rsid w:val="00A501E0"/>
    <w:rsid w:val="00A531C4"/>
    <w:rsid w:val="00A531E4"/>
    <w:rsid w:val="00A543E9"/>
    <w:rsid w:val="00A552CB"/>
    <w:rsid w:val="00A55407"/>
    <w:rsid w:val="00A57902"/>
    <w:rsid w:val="00A61E89"/>
    <w:rsid w:val="00A6259E"/>
    <w:rsid w:val="00A633D5"/>
    <w:rsid w:val="00A63966"/>
    <w:rsid w:val="00A6469F"/>
    <w:rsid w:val="00A662B0"/>
    <w:rsid w:val="00A71695"/>
    <w:rsid w:val="00A718EE"/>
    <w:rsid w:val="00A76F61"/>
    <w:rsid w:val="00A77CC8"/>
    <w:rsid w:val="00A824D3"/>
    <w:rsid w:val="00A8454F"/>
    <w:rsid w:val="00A849B7"/>
    <w:rsid w:val="00A849C2"/>
    <w:rsid w:val="00A9364A"/>
    <w:rsid w:val="00A938FD"/>
    <w:rsid w:val="00A94DAF"/>
    <w:rsid w:val="00A9752E"/>
    <w:rsid w:val="00AA0652"/>
    <w:rsid w:val="00AA08CC"/>
    <w:rsid w:val="00AA150D"/>
    <w:rsid w:val="00AA19F1"/>
    <w:rsid w:val="00AA270D"/>
    <w:rsid w:val="00AA4ABF"/>
    <w:rsid w:val="00AA5825"/>
    <w:rsid w:val="00AB03ED"/>
    <w:rsid w:val="00AB14F4"/>
    <w:rsid w:val="00AB1741"/>
    <w:rsid w:val="00AB221B"/>
    <w:rsid w:val="00AB24D8"/>
    <w:rsid w:val="00AB2E5A"/>
    <w:rsid w:val="00AB46F6"/>
    <w:rsid w:val="00AB4A3E"/>
    <w:rsid w:val="00AB6A4A"/>
    <w:rsid w:val="00AB6AE0"/>
    <w:rsid w:val="00AB76A7"/>
    <w:rsid w:val="00AC0170"/>
    <w:rsid w:val="00AC339F"/>
    <w:rsid w:val="00AC4A3D"/>
    <w:rsid w:val="00AC4C98"/>
    <w:rsid w:val="00AC59A0"/>
    <w:rsid w:val="00AC5DE8"/>
    <w:rsid w:val="00AC7AED"/>
    <w:rsid w:val="00AD0C95"/>
    <w:rsid w:val="00AD1254"/>
    <w:rsid w:val="00AD16CE"/>
    <w:rsid w:val="00AD1A67"/>
    <w:rsid w:val="00AD3ED2"/>
    <w:rsid w:val="00AD6D3D"/>
    <w:rsid w:val="00AE0069"/>
    <w:rsid w:val="00AE07FD"/>
    <w:rsid w:val="00AE26B4"/>
    <w:rsid w:val="00AF3424"/>
    <w:rsid w:val="00AF41B7"/>
    <w:rsid w:val="00AF4A24"/>
    <w:rsid w:val="00B01AE1"/>
    <w:rsid w:val="00B026F5"/>
    <w:rsid w:val="00B03DA2"/>
    <w:rsid w:val="00B0503A"/>
    <w:rsid w:val="00B0748E"/>
    <w:rsid w:val="00B07FE9"/>
    <w:rsid w:val="00B11818"/>
    <w:rsid w:val="00B13021"/>
    <w:rsid w:val="00B14455"/>
    <w:rsid w:val="00B145BF"/>
    <w:rsid w:val="00B14D91"/>
    <w:rsid w:val="00B14EB7"/>
    <w:rsid w:val="00B150FE"/>
    <w:rsid w:val="00B17B2B"/>
    <w:rsid w:val="00B17BE2"/>
    <w:rsid w:val="00B20C12"/>
    <w:rsid w:val="00B228A6"/>
    <w:rsid w:val="00B249DE"/>
    <w:rsid w:val="00B25184"/>
    <w:rsid w:val="00B25460"/>
    <w:rsid w:val="00B2676E"/>
    <w:rsid w:val="00B26FB9"/>
    <w:rsid w:val="00B273E5"/>
    <w:rsid w:val="00B27699"/>
    <w:rsid w:val="00B30DF3"/>
    <w:rsid w:val="00B3152B"/>
    <w:rsid w:val="00B3415B"/>
    <w:rsid w:val="00B35AF2"/>
    <w:rsid w:val="00B36511"/>
    <w:rsid w:val="00B37671"/>
    <w:rsid w:val="00B37FB2"/>
    <w:rsid w:val="00B411CE"/>
    <w:rsid w:val="00B42EC4"/>
    <w:rsid w:val="00B465CA"/>
    <w:rsid w:val="00B520F5"/>
    <w:rsid w:val="00B53D7A"/>
    <w:rsid w:val="00B550A4"/>
    <w:rsid w:val="00B56E43"/>
    <w:rsid w:val="00B60EB6"/>
    <w:rsid w:val="00B611EC"/>
    <w:rsid w:val="00B63140"/>
    <w:rsid w:val="00B64A79"/>
    <w:rsid w:val="00B702EC"/>
    <w:rsid w:val="00B7227F"/>
    <w:rsid w:val="00B72AA5"/>
    <w:rsid w:val="00B72D8F"/>
    <w:rsid w:val="00B744CC"/>
    <w:rsid w:val="00B7479D"/>
    <w:rsid w:val="00B74B51"/>
    <w:rsid w:val="00B81009"/>
    <w:rsid w:val="00B8101C"/>
    <w:rsid w:val="00B827A5"/>
    <w:rsid w:val="00B83CE2"/>
    <w:rsid w:val="00B91EC1"/>
    <w:rsid w:val="00B92EB6"/>
    <w:rsid w:val="00B93B67"/>
    <w:rsid w:val="00B966B2"/>
    <w:rsid w:val="00B97442"/>
    <w:rsid w:val="00BA3985"/>
    <w:rsid w:val="00BA51BF"/>
    <w:rsid w:val="00BA6501"/>
    <w:rsid w:val="00BB0897"/>
    <w:rsid w:val="00BB1418"/>
    <w:rsid w:val="00BB3258"/>
    <w:rsid w:val="00BB345B"/>
    <w:rsid w:val="00BB4189"/>
    <w:rsid w:val="00BB4D40"/>
    <w:rsid w:val="00BB6788"/>
    <w:rsid w:val="00BB704D"/>
    <w:rsid w:val="00BC15C2"/>
    <w:rsid w:val="00BC3325"/>
    <w:rsid w:val="00BC3362"/>
    <w:rsid w:val="00BC36DB"/>
    <w:rsid w:val="00BC529F"/>
    <w:rsid w:val="00BC6981"/>
    <w:rsid w:val="00BC6EA7"/>
    <w:rsid w:val="00BD06DB"/>
    <w:rsid w:val="00BD103E"/>
    <w:rsid w:val="00BD3762"/>
    <w:rsid w:val="00BD738E"/>
    <w:rsid w:val="00BD73EF"/>
    <w:rsid w:val="00BE0830"/>
    <w:rsid w:val="00BE0F59"/>
    <w:rsid w:val="00BE1D22"/>
    <w:rsid w:val="00BE21C8"/>
    <w:rsid w:val="00BE3CBE"/>
    <w:rsid w:val="00BE4298"/>
    <w:rsid w:val="00BE721D"/>
    <w:rsid w:val="00BF0332"/>
    <w:rsid w:val="00BF0FC8"/>
    <w:rsid w:val="00BF1838"/>
    <w:rsid w:val="00BF1C13"/>
    <w:rsid w:val="00BF291D"/>
    <w:rsid w:val="00BF3558"/>
    <w:rsid w:val="00BF3571"/>
    <w:rsid w:val="00BF3B40"/>
    <w:rsid w:val="00BF410D"/>
    <w:rsid w:val="00BF4505"/>
    <w:rsid w:val="00BF4B25"/>
    <w:rsid w:val="00BF5121"/>
    <w:rsid w:val="00BF5227"/>
    <w:rsid w:val="00BF66EA"/>
    <w:rsid w:val="00C00B61"/>
    <w:rsid w:val="00C034F4"/>
    <w:rsid w:val="00C04303"/>
    <w:rsid w:val="00C04DE6"/>
    <w:rsid w:val="00C07244"/>
    <w:rsid w:val="00C1015B"/>
    <w:rsid w:val="00C10DC1"/>
    <w:rsid w:val="00C12339"/>
    <w:rsid w:val="00C146AE"/>
    <w:rsid w:val="00C16664"/>
    <w:rsid w:val="00C16B89"/>
    <w:rsid w:val="00C207B5"/>
    <w:rsid w:val="00C208CD"/>
    <w:rsid w:val="00C20EF1"/>
    <w:rsid w:val="00C23355"/>
    <w:rsid w:val="00C24188"/>
    <w:rsid w:val="00C25C47"/>
    <w:rsid w:val="00C30CFD"/>
    <w:rsid w:val="00C32C42"/>
    <w:rsid w:val="00C339BE"/>
    <w:rsid w:val="00C33D8D"/>
    <w:rsid w:val="00C44F88"/>
    <w:rsid w:val="00C45F15"/>
    <w:rsid w:val="00C477DD"/>
    <w:rsid w:val="00C50E6E"/>
    <w:rsid w:val="00C51800"/>
    <w:rsid w:val="00C51AF4"/>
    <w:rsid w:val="00C523C4"/>
    <w:rsid w:val="00C5316F"/>
    <w:rsid w:val="00C53864"/>
    <w:rsid w:val="00C54ABB"/>
    <w:rsid w:val="00C5690F"/>
    <w:rsid w:val="00C56DD6"/>
    <w:rsid w:val="00C61FD4"/>
    <w:rsid w:val="00C64645"/>
    <w:rsid w:val="00C65A19"/>
    <w:rsid w:val="00C66975"/>
    <w:rsid w:val="00C670BF"/>
    <w:rsid w:val="00C71083"/>
    <w:rsid w:val="00C729A7"/>
    <w:rsid w:val="00C7307D"/>
    <w:rsid w:val="00C73C7D"/>
    <w:rsid w:val="00C74479"/>
    <w:rsid w:val="00C7451A"/>
    <w:rsid w:val="00C76821"/>
    <w:rsid w:val="00C76A36"/>
    <w:rsid w:val="00C77B51"/>
    <w:rsid w:val="00C818F2"/>
    <w:rsid w:val="00C824C7"/>
    <w:rsid w:val="00C83CF7"/>
    <w:rsid w:val="00C85432"/>
    <w:rsid w:val="00C919F4"/>
    <w:rsid w:val="00C94E55"/>
    <w:rsid w:val="00CA0BA2"/>
    <w:rsid w:val="00CA1F1D"/>
    <w:rsid w:val="00CA2170"/>
    <w:rsid w:val="00CA2E91"/>
    <w:rsid w:val="00CA450A"/>
    <w:rsid w:val="00CA49E7"/>
    <w:rsid w:val="00CA4C47"/>
    <w:rsid w:val="00CA7073"/>
    <w:rsid w:val="00CA7268"/>
    <w:rsid w:val="00CB0C93"/>
    <w:rsid w:val="00CB0E1F"/>
    <w:rsid w:val="00CB3251"/>
    <w:rsid w:val="00CB3356"/>
    <w:rsid w:val="00CB34BA"/>
    <w:rsid w:val="00CB41E5"/>
    <w:rsid w:val="00CB4FE0"/>
    <w:rsid w:val="00CB708F"/>
    <w:rsid w:val="00CC470C"/>
    <w:rsid w:val="00CC623A"/>
    <w:rsid w:val="00CD0070"/>
    <w:rsid w:val="00CD0F06"/>
    <w:rsid w:val="00CD25EE"/>
    <w:rsid w:val="00CD291F"/>
    <w:rsid w:val="00CD5B3B"/>
    <w:rsid w:val="00CD63F3"/>
    <w:rsid w:val="00CD7483"/>
    <w:rsid w:val="00CE0FFD"/>
    <w:rsid w:val="00CE1190"/>
    <w:rsid w:val="00CE2F5F"/>
    <w:rsid w:val="00CE30C3"/>
    <w:rsid w:val="00CE67FC"/>
    <w:rsid w:val="00CE6DF6"/>
    <w:rsid w:val="00CE72B5"/>
    <w:rsid w:val="00CF24F0"/>
    <w:rsid w:val="00CF37DB"/>
    <w:rsid w:val="00CF410D"/>
    <w:rsid w:val="00CF57E1"/>
    <w:rsid w:val="00CF652D"/>
    <w:rsid w:val="00CF6E20"/>
    <w:rsid w:val="00CF7255"/>
    <w:rsid w:val="00D0436B"/>
    <w:rsid w:val="00D05192"/>
    <w:rsid w:val="00D05821"/>
    <w:rsid w:val="00D06E9C"/>
    <w:rsid w:val="00D12851"/>
    <w:rsid w:val="00D132F7"/>
    <w:rsid w:val="00D1509B"/>
    <w:rsid w:val="00D15838"/>
    <w:rsid w:val="00D21547"/>
    <w:rsid w:val="00D22549"/>
    <w:rsid w:val="00D22A99"/>
    <w:rsid w:val="00D22D6D"/>
    <w:rsid w:val="00D23FB5"/>
    <w:rsid w:val="00D25E3A"/>
    <w:rsid w:val="00D268FF"/>
    <w:rsid w:val="00D30EF0"/>
    <w:rsid w:val="00D32402"/>
    <w:rsid w:val="00D355EC"/>
    <w:rsid w:val="00D36483"/>
    <w:rsid w:val="00D4052C"/>
    <w:rsid w:val="00D40D05"/>
    <w:rsid w:val="00D41995"/>
    <w:rsid w:val="00D425DC"/>
    <w:rsid w:val="00D528B2"/>
    <w:rsid w:val="00D54A45"/>
    <w:rsid w:val="00D554D4"/>
    <w:rsid w:val="00D556AA"/>
    <w:rsid w:val="00D556E2"/>
    <w:rsid w:val="00D56FC8"/>
    <w:rsid w:val="00D57414"/>
    <w:rsid w:val="00D57567"/>
    <w:rsid w:val="00D61CD0"/>
    <w:rsid w:val="00D66C51"/>
    <w:rsid w:val="00D67273"/>
    <w:rsid w:val="00D67FE3"/>
    <w:rsid w:val="00D7083E"/>
    <w:rsid w:val="00D72F7D"/>
    <w:rsid w:val="00D73323"/>
    <w:rsid w:val="00D74D28"/>
    <w:rsid w:val="00D766B2"/>
    <w:rsid w:val="00D76BC2"/>
    <w:rsid w:val="00D84F69"/>
    <w:rsid w:val="00D87DC1"/>
    <w:rsid w:val="00D90685"/>
    <w:rsid w:val="00D95783"/>
    <w:rsid w:val="00D95889"/>
    <w:rsid w:val="00D95E48"/>
    <w:rsid w:val="00D9605B"/>
    <w:rsid w:val="00DA1FEF"/>
    <w:rsid w:val="00DA1FF4"/>
    <w:rsid w:val="00DA2070"/>
    <w:rsid w:val="00DA37F6"/>
    <w:rsid w:val="00DA41A5"/>
    <w:rsid w:val="00DA4B05"/>
    <w:rsid w:val="00DA5793"/>
    <w:rsid w:val="00DA6892"/>
    <w:rsid w:val="00DA6E87"/>
    <w:rsid w:val="00DB0C94"/>
    <w:rsid w:val="00DB1582"/>
    <w:rsid w:val="00DB361D"/>
    <w:rsid w:val="00DB595C"/>
    <w:rsid w:val="00DB6211"/>
    <w:rsid w:val="00DB6506"/>
    <w:rsid w:val="00DB6995"/>
    <w:rsid w:val="00DC08D4"/>
    <w:rsid w:val="00DC0ABA"/>
    <w:rsid w:val="00DC1423"/>
    <w:rsid w:val="00DC2086"/>
    <w:rsid w:val="00DC26DE"/>
    <w:rsid w:val="00DC2FC4"/>
    <w:rsid w:val="00DC3176"/>
    <w:rsid w:val="00DC4237"/>
    <w:rsid w:val="00DC5F24"/>
    <w:rsid w:val="00DC6354"/>
    <w:rsid w:val="00DC6D66"/>
    <w:rsid w:val="00DC6DEC"/>
    <w:rsid w:val="00DC7A1B"/>
    <w:rsid w:val="00DD0C7C"/>
    <w:rsid w:val="00DD36FA"/>
    <w:rsid w:val="00DD402F"/>
    <w:rsid w:val="00DD51A7"/>
    <w:rsid w:val="00DD6A48"/>
    <w:rsid w:val="00DD6B88"/>
    <w:rsid w:val="00DE096F"/>
    <w:rsid w:val="00DE12B6"/>
    <w:rsid w:val="00DE3BDA"/>
    <w:rsid w:val="00DE7DB2"/>
    <w:rsid w:val="00DF0A6C"/>
    <w:rsid w:val="00DF7276"/>
    <w:rsid w:val="00E00F6D"/>
    <w:rsid w:val="00E0353E"/>
    <w:rsid w:val="00E0379D"/>
    <w:rsid w:val="00E0586B"/>
    <w:rsid w:val="00E11AC4"/>
    <w:rsid w:val="00E15078"/>
    <w:rsid w:val="00E2669E"/>
    <w:rsid w:val="00E272C6"/>
    <w:rsid w:val="00E3147F"/>
    <w:rsid w:val="00E32A0E"/>
    <w:rsid w:val="00E34264"/>
    <w:rsid w:val="00E34655"/>
    <w:rsid w:val="00E357E6"/>
    <w:rsid w:val="00E364D8"/>
    <w:rsid w:val="00E40051"/>
    <w:rsid w:val="00E41AE8"/>
    <w:rsid w:val="00E42FD3"/>
    <w:rsid w:val="00E4352B"/>
    <w:rsid w:val="00E43E56"/>
    <w:rsid w:val="00E4681D"/>
    <w:rsid w:val="00E5052C"/>
    <w:rsid w:val="00E5160F"/>
    <w:rsid w:val="00E52EC6"/>
    <w:rsid w:val="00E54A89"/>
    <w:rsid w:val="00E55F83"/>
    <w:rsid w:val="00E562FC"/>
    <w:rsid w:val="00E56FC3"/>
    <w:rsid w:val="00E60DF6"/>
    <w:rsid w:val="00E63677"/>
    <w:rsid w:val="00E66322"/>
    <w:rsid w:val="00E703B6"/>
    <w:rsid w:val="00E704AB"/>
    <w:rsid w:val="00E71185"/>
    <w:rsid w:val="00E72032"/>
    <w:rsid w:val="00E72ACC"/>
    <w:rsid w:val="00E75160"/>
    <w:rsid w:val="00E76522"/>
    <w:rsid w:val="00E76B0A"/>
    <w:rsid w:val="00E80983"/>
    <w:rsid w:val="00E80E3D"/>
    <w:rsid w:val="00E81F83"/>
    <w:rsid w:val="00E837F5"/>
    <w:rsid w:val="00E84CF0"/>
    <w:rsid w:val="00E851BC"/>
    <w:rsid w:val="00E86039"/>
    <w:rsid w:val="00E87DCF"/>
    <w:rsid w:val="00E87FF6"/>
    <w:rsid w:val="00E96B08"/>
    <w:rsid w:val="00EA4970"/>
    <w:rsid w:val="00EA5375"/>
    <w:rsid w:val="00EA5EC3"/>
    <w:rsid w:val="00EA62FE"/>
    <w:rsid w:val="00EB0555"/>
    <w:rsid w:val="00EB27D6"/>
    <w:rsid w:val="00EB3879"/>
    <w:rsid w:val="00EB3BA4"/>
    <w:rsid w:val="00EB55C5"/>
    <w:rsid w:val="00EC25BA"/>
    <w:rsid w:val="00EC2817"/>
    <w:rsid w:val="00EC3B1B"/>
    <w:rsid w:val="00EC5F95"/>
    <w:rsid w:val="00ED24DE"/>
    <w:rsid w:val="00ED7C38"/>
    <w:rsid w:val="00EE0173"/>
    <w:rsid w:val="00EE15A6"/>
    <w:rsid w:val="00EE3BBB"/>
    <w:rsid w:val="00EE4EEE"/>
    <w:rsid w:val="00EE58B1"/>
    <w:rsid w:val="00EE7899"/>
    <w:rsid w:val="00EF0342"/>
    <w:rsid w:val="00EF0775"/>
    <w:rsid w:val="00EF1B97"/>
    <w:rsid w:val="00EF26F7"/>
    <w:rsid w:val="00EF53FF"/>
    <w:rsid w:val="00EF75A4"/>
    <w:rsid w:val="00F00157"/>
    <w:rsid w:val="00F00B40"/>
    <w:rsid w:val="00F0152A"/>
    <w:rsid w:val="00F02015"/>
    <w:rsid w:val="00F02CFC"/>
    <w:rsid w:val="00F033B5"/>
    <w:rsid w:val="00F072FD"/>
    <w:rsid w:val="00F11B18"/>
    <w:rsid w:val="00F16989"/>
    <w:rsid w:val="00F17502"/>
    <w:rsid w:val="00F22852"/>
    <w:rsid w:val="00F23A0B"/>
    <w:rsid w:val="00F27579"/>
    <w:rsid w:val="00F319ED"/>
    <w:rsid w:val="00F322DF"/>
    <w:rsid w:val="00F33962"/>
    <w:rsid w:val="00F353BE"/>
    <w:rsid w:val="00F35B0F"/>
    <w:rsid w:val="00F413E0"/>
    <w:rsid w:val="00F41B2D"/>
    <w:rsid w:val="00F41BDE"/>
    <w:rsid w:val="00F44023"/>
    <w:rsid w:val="00F4517A"/>
    <w:rsid w:val="00F45E51"/>
    <w:rsid w:val="00F46820"/>
    <w:rsid w:val="00F47A34"/>
    <w:rsid w:val="00F504B9"/>
    <w:rsid w:val="00F51B11"/>
    <w:rsid w:val="00F5270D"/>
    <w:rsid w:val="00F5457A"/>
    <w:rsid w:val="00F54D06"/>
    <w:rsid w:val="00F57396"/>
    <w:rsid w:val="00F61C70"/>
    <w:rsid w:val="00F63D62"/>
    <w:rsid w:val="00F643FB"/>
    <w:rsid w:val="00F7024F"/>
    <w:rsid w:val="00F71123"/>
    <w:rsid w:val="00F7253A"/>
    <w:rsid w:val="00F72ABC"/>
    <w:rsid w:val="00F73671"/>
    <w:rsid w:val="00F764BE"/>
    <w:rsid w:val="00F80AB2"/>
    <w:rsid w:val="00F84BB5"/>
    <w:rsid w:val="00F875F9"/>
    <w:rsid w:val="00F93EEF"/>
    <w:rsid w:val="00F94244"/>
    <w:rsid w:val="00F96DBC"/>
    <w:rsid w:val="00FA0175"/>
    <w:rsid w:val="00FA191D"/>
    <w:rsid w:val="00FA2B5D"/>
    <w:rsid w:val="00FA6FD5"/>
    <w:rsid w:val="00FB28EB"/>
    <w:rsid w:val="00FB3586"/>
    <w:rsid w:val="00FB5D5D"/>
    <w:rsid w:val="00FB6D27"/>
    <w:rsid w:val="00FC3AA0"/>
    <w:rsid w:val="00FC642E"/>
    <w:rsid w:val="00FC69B1"/>
    <w:rsid w:val="00FC7BEC"/>
    <w:rsid w:val="00FD3B13"/>
    <w:rsid w:val="00FD409E"/>
    <w:rsid w:val="00FD4F52"/>
    <w:rsid w:val="00FD53DA"/>
    <w:rsid w:val="00FD7AC1"/>
    <w:rsid w:val="00FE0215"/>
    <w:rsid w:val="00FE0E7F"/>
    <w:rsid w:val="00FE2727"/>
    <w:rsid w:val="00FE48E2"/>
    <w:rsid w:val="00FE65B1"/>
    <w:rsid w:val="00FF1086"/>
    <w:rsid w:val="00FF31F5"/>
    <w:rsid w:val="00FF4DDC"/>
    <w:rsid w:val="00FF54FD"/>
    <w:rsid w:val="00FF5AD0"/>
    <w:rsid w:val="00FF674D"/>
    <w:rsid w:val="00FF6FC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DF3C4"/>
  <w15:chartTrackingRefBased/>
  <w15:docId w15:val="{05893019-1A53-4A66-A150-5FD0BD9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2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aliases w:val="Char2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6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03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4B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A11F0"/>
    <w:rPr>
      <w:rFonts w:ascii="Calibri" w:eastAsia="Calibri" w:hAnsi="Calibri"/>
      <w:noProof/>
      <w:sz w:val="22"/>
      <w:szCs w:val="22"/>
      <w:lang w:val="ro-RO"/>
    </w:rPr>
  </w:style>
  <w:style w:type="paragraph" w:styleId="TOC3">
    <w:name w:val="toc 3"/>
    <w:basedOn w:val="Normal"/>
    <w:next w:val="Normal"/>
    <w:autoRedefine/>
    <w:uiPriority w:val="39"/>
    <w:rsid w:val="00253EAE"/>
    <w:pPr>
      <w:spacing w:after="0" w:line="360" w:lineRule="auto"/>
      <w:ind w:left="440"/>
      <w:jc w:val="left"/>
    </w:pPr>
    <w:rPr>
      <w:rFonts w:ascii="Calibri" w:eastAsia="Calibri" w:hAnsi="Calibri" w:cs="Calibri"/>
      <w:i/>
      <w:iCs/>
      <w:sz w:val="20"/>
      <w:szCs w:val="20"/>
      <w:lang w:val="ro-RO"/>
    </w:rPr>
  </w:style>
  <w:style w:type="paragraph" w:customStyle="1" w:styleId="m7731601653031853417msolistparagraph">
    <w:name w:val="m_7731601653031853417msolistparagraph"/>
    <w:basedOn w:val="Normal"/>
    <w:rsid w:val="007A599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7BE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F6B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B35AF2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leNormal"/>
    <w:next w:val="TableGrid"/>
    <w:uiPriority w:val="39"/>
    <w:rsid w:val="00B35A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7003-BE28-49EC-B421-2647D5EA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cp:lastModifiedBy>Windows User</cp:lastModifiedBy>
  <cp:revision>3</cp:revision>
  <cp:lastPrinted>2020-02-10T13:49:00Z</cp:lastPrinted>
  <dcterms:created xsi:type="dcterms:W3CDTF">2020-03-24T08:04:00Z</dcterms:created>
  <dcterms:modified xsi:type="dcterms:W3CDTF">2020-03-24T08:05:00Z</dcterms:modified>
</cp:coreProperties>
</file>